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E7B3D" w14:textId="6115165A" w:rsidR="008360D6" w:rsidRDefault="000C7027" w:rsidP="001C5E00">
      <w:pPr>
        <w:pStyle w:val="Heading1"/>
      </w:pPr>
      <w:r>
        <w:t>Clonreher Castl</w:t>
      </w:r>
      <w:r w:rsidR="00846051">
        <w:t>e</w:t>
      </w:r>
      <w:r w:rsidR="00846051">
        <w:br/>
      </w:r>
      <w:r w:rsidR="00846051" w:rsidRPr="00846051">
        <w:rPr>
          <w:rStyle w:val="Heading3Char"/>
        </w:rPr>
        <w:t xml:space="preserve">Clonreher, Portlaoise [old: Maryborough East], </w:t>
      </w:r>
      <w:proofErr w:type="spellStart"/>
      <w:r w:rsidR="00846051" w:rsidRPr="00846051">
        <w:rPr>
          <w:rStyle w:val="Heading3Char"/>
        </w:rPr>
        <w:t>Borris</w:t>
      </w:r>
      <w:proofErr w:type="spellEnd"/>
      <w:r w:rsidR="00846051" w:rsidRPr="00846051">
        <w:rPr>
          <w:rStyle w:val="Heading3Char"/>
        </w:rPr>
        <w:t>, Laois [old: Queen’s County], Ireland.</w:t>
      </w:r>
    </w:p>
    <w:p w14:paraId="16404EB3" w14:textId="77777777" w:rsidR="001C5E00" w:rsidRDefault="001C5E00"/>
    <w:p w14:paraId="6CACE09F" w14:textId="3230D3F6" w:rsidR="00AF29F4" w:rsidRDefault="00AF29F4">
      <w:r>
        <w:t>Clonreher Castle is reputed to have originally belonged to the O’Dowling Sept.  This is probable but not definitively confirmed.</w:t>
      </w:r>
    </w:p>
    <w:p w14:paraId="3C7BBCA1" w14:textId="6C7BF4C0" w:rsidR="00635165" w:rsidRDefault="00635165">
      <w:r>
        <w:t>Clonreher Castle</w:t>
      </w:r>
      <w:r w:rsidR="00BD0313">
        <w:t xml:space="preserve">, in </w:t>
      </w:r>
      <w:r w:rsidR="00AF29F4">
        <w:t>extremely poor</w:t>
      </w:r>
      <w:r w:rsidR="00BD0313">
        <w:t xml:space="preserve"> </w:t>
      </w:r>
      <w:r w:rsidR="00AF29F4">
        <w:t>condition</w:t>
      </w:r>
      <w:r w:rsidR="00BD0313">
        <w:t>,</w:t>
      </w:r>
      <w:r>
        <w:t xml:space="preserve"> is</w:t>
      </w:r>
      <w:r w:rsidR="00A01C07">
        <w:t xml:space="preserve"> </w:t>
      </w:r>
      <w:r w:rsidR="00431839">
        <w:t xml:space="preserve">two mile out </w:t>
      </w:r>
      <w:r w:rsidR="00A01C07">
        <w:t xml:space="preserve">on the N80 road </w:t>
      </w:r>
      <w:r w:rsidR="008A321C">
        <w:t xml:space="preserve">to Mountmellick </w:t>
      </w:r>
      <w:r w:rsidR="00A01C07">
        <w:t>north out of Portlaoise.</w:t>
      </w:r>
      <w:r w:rsidR="00BD0313">
        <w:t xml:space="preserve">  Go straight through two small roundabouts and then a third large one.  Then </w:t>
      </w:r>
      <w:proofErr w:type="gramStart"/>
      <w:r w:rsidR="00BD0313">
        <w:t>continue on</w:t>
      </w:r>
      <w:proofErr w:type="gramEnd"/>
      <w:r w:rsidR="00BD0313">
        <w:t xml:space="preserve"> the N80 towards Mountmellick for about 350m then </w:t>
      </w:r>
      <w:r w:rsidR="00AF29F4">
        <w:t>take the first left hand turn.  The ruin is approximately 700m down this road on left.</w:t>
      </w:r>
      <w:r w:rsidR="00176008">
        <w:t xml:space="preserve"> [Grid reference: </w:t>
      </w:r>
      <w:r w:rsidR="00176008" w:rsidRPr="00176008">
        <w:t>53.056343, -7.334503</w:t>
      </w:r>
      <w:r w:rsidR="00176008">
        <w:t>]</w:t>
      </w:r>
    </w:p>
    <w:p w14:paraId="55B71631" w14:textId="66EC423A" w:rsidR="00AF29F4" w:rsidRDefault="00AF29F4">
      <w:r>
        <w:t>The castle is situated very much in O’Dowling territory according to old maps.</w:t>
      </w:r>
    </w:p>
    <w:p w14:paraId="61978770" w14:textId="15081E00" w:rsidR="00635165" w:rsidRDefault="00635165">
      <w:r>
        <w:t>Clonreher Castle is in the form of a ‘Z-plan’ design common in England and Scotland.  Z-plan castles have a strong rectangular</w:t>
      </w:r>
      <w:r w:rsidR="000312AC">
        <w:t xml:space="preserve"> or square</w:t>
      </w:r>
      <w:r>
        <w:t xml:space="preserve"> tower with smaller towers attached at diagonally opposite corners.</w:t>
      </w:r>
      <w:r w:rsidR="000312AC">
        <w:t xml:space="preserve"> [</w:t>
      </w:r>
      <w:hyperlink r:id="rId6" w:anchor=":~:text=Z-plan%20is%20a%20form%20of%20castle%20design%20common,in%20Dundee%2C%20and%20Hatton%20Castle%2C%20Angus%2C%20Scotland%20." w:history="1">
        <w:r w:rsidR="000312AC">
          <w:rPr>
            <w:rStyle w:val="Hyperlink"/>
          </w:rPr>
          <w:t>Z-plan castle - Wikipedia</w:t>
        </w:r>
      </w:hyperlink>
      <w:r w:rsidR="000312AC">
        <w:t>]</w:t>
      </w:r>
      <w:r w:rsidR="00BD0313">
        <w:t>.</w:t>
      </w:r>
      <w:r w:rsidR="00431839">
        <w:t xml:space="preserve">  In the case of Clonreher both smaller corner towers are square.</w:t>
      </w:r>
    </w:p>
    <w:p w14:paraId="1ECD58B5" w14:textId="02D1838B" w:rsidR="00BD0313" w:rsidRDefault="00BD0313">
      <w:r>
        <w:t xml:space="preserve">The </w:t>
      </w:r>
      <w:r w:rsidR="00AF29F4">
        <w:t>four-storey</w:t>
      </w:r>
      <w:r>
        <w:t xml:space="preserve"> tower consists of </w:t>
      </w:r>
    </w:p>
    <w:p w14:paraId="0AEA5DA1" w14:textId="30B5C46A" w:rsidR="00BD0313" w:rsidRDefault="00BD0313">
      <w:r>
        <w:t>A vaulted cellar</w:t>
      </w:r>
    </w:p>
    <w:p w14:paraId="483CD466" w14:textId="19A689FF" w:rsidR="00BD0313" w:rsidRDefault="00BD0313">
      <w:r>
        <w:t>1</w:t>
      </w:r>
      <w:r w:rsidRPr="00BD0313">
        <w:rPr>
          <w:vertAlign w:val="superscript"/>
        </w:rPr>
        <w:t>st</w:t>
      </w:r>
      <w:r>
        <w:t xml:space="preserve"> floor</w:t>
      </w:r>
    </w:p>
    <w:p w14:paraId="2508AAFE" w14:textId="01E1EF4A" w:rsidR="00BD0313" w:rsidRDefault="00BD0313">
      <w:r>
        <w:t>2</w:t>
      </w:r>
      <w:r w:rsidRPr="00BD0313">
        <w:rPr>
          <w:vertAlign w:val="superscript"/>
        </w:rPr>
        <w:t>nd</w:t>
      </w:r>
      <w:r>
        <w:t xml:space="preserve"> floor</w:t>
      </w:r>
    </w:p>
    <w:p w14:paraId="53A5914B" w14:textId="7373A589" w:rsidR="00BD0313" w:rsidRDefault="00BD0313">
      <w:r>
        <w:t>3</w:t>
      </w:r>
      <w:r w:rsidRPr="00BD0313">
        <w:rPr>
          <w:vertAlign w:val="superscript"/>
        </w:rPr>
        <w:t>rd</w:t>
      </w:r>
      <w:r>
        <w:t xml:space="preserve"> floor</w:t>
      </w:r>
    </w:p>
    <w:p w14:paraId="36A27A2C" w14:textId="0F937D63" w:rsidR="00431839" w:rsidRDefault="00846051">
      <w:r>
        <w:t>Clonreher [</w:t>
      </w:r>
      <w:proofErr w:type="spellStart"/>
      <w:r w:rsidR="00451080">
        <w:t>Cluain</w:t>
      </w:r>
      <w:proofErr w:type="spellEnd"/>
      <w:r w:rsidR="00451080">
        <w:t xml:space="preserve"> (meadow, pasture) </w:t>
      </w:r>
      <w:proofErr w:type="spellStart"/>
      <w:r w:rsidR="00451080">
        <w:t>Reithir</w:t>
      </w:r>
      <w:proofErr w:type="spellEnd"/>
      <w:r w:rsidR="00451080">
        <w:t xml:space="preserve">]. </w:t>
      </w:r>
    </w:p>
    <w:p w14:paraId="0E68C3CB" w14:textId="77777777" w:rsidR="00633788" w:rsidRDefault="00633788" w:rsidP="00F931CC">
      <w:pPr>
        <w:pStyle w:val="Heading4"/>
      </w:pPr>
      <w:r>
        <w:t>Recorded Monuments protected under Section 12 National Monuments (amendment) Act, 1994 list:</w:t>
      </w:r>
    </w:p>
    <w:tbl>
      <w:tblPr>
        <w:tblStyle w:val="ListTable3-Accent6"/>
        <w:tblW w:w="0" w:type="auto"/>
        <w:tblLook w:val="04A0" w:firstRow="1" w:lastRow="0" w:firstColumn="1" w:lastColumn="0" w:noHBand="0" w:noVBand="1"/>
      </w:tblPr>
      <w:tblGrid>
        <w:gridCol w:w="1695"/>
        <w:gridCol w:w="2196"/>
        <w:gridCol w:w="1727"/>
        <w:gridCol w:w="1670"/>
        <w:gridCol w:w="1728"/>
      </w:tblGrid>
      <w:tr w:rsidR="00633788" w14:paraId="3CF7597B" w14:textId="77777777" w:rsidTr="00F931C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3" w:type="dxa"/>
          </w:tcPr>
          <w:p w14:paraId="0CB96B93" w14:textId="42E0423A" w:rsidR="00633788" w:rsidRDefault="00633788">
            <w:bookmarkStart w:id="0" w:name="_Hlk77244978"/>
            <w:r>
              <w:t>Monument Number</w:t>
            </w:r>
          </w:p>
        </w:tc>
        <w:tc>
          <w:tcPr>
            <w:tcW w:w="1803" w:type="dxa"/>
          </w:tcPr>
          <w:p w14:paraId="406090F6" w14:textId="6606C8DF" w:rsidR="00633788" w:rsidRDefault="00633788">
            <w:pPr>
              <w:cnfStyle w:val="100000000000" w:firstRow="1" w:lastRow="0" w:firstColumn="0" w:lastColumn="0" w:oddVBand="0" w:evenVBand="0" w:oddHBand="0" w:evenHBand="0" w:firstRowFirstColumn="0" w:firstRowLastColumn="0" w:lastRowFirstColumn="0" w:lastRowLastColumn="0"/>
            </w:pPr>
            <w:r>
              <w:t>S</w:t>
            </w:r>
            <w:r w:rsidR="00F931CC">
              <w:t>heet Number</w:t>
            </w:r>
            <w:r>
              <w:t>/</w:t>
            </w:r>
            <w:proofErr w:type="spellStart"/>
            <w:r>
              <w:t>PL</w:t>
            </w:r>
            <w:r w:rsidR="00F931CC">
              <w:t>an</w:t>
            </w:r>
            <w:proofErr w:type="spellEnd"/>
            <w:r>
              <w:t>/</w:t>
            </w:r>
            <w:proofErr w:type="spellStart"/>
            <w:r>
              <w:t>TR</w:t>
            </w:r>
            <w:r w:rsidR="00F931CC">
              <w:t>ace</w:t>
            </w:r>
            <w:proofErr w:type="spellEnd"/>
            <w:r>
              <w:t>:</w:t>
            </w:r>
          </w:p>
        </w:tc>
        <w:tc>
          <w:tcPr>
            <w:tcW w:w="1803" w:type="dxa"/>
          </w:tcPr>
          <w:p w14:paraId="53A60DCD" w14:textId="082B49C5" w:rsidR="00633788" w:rsidRDefault="00633788">
            <w:pPr>
              <w:cnfStyle w:val="100000000000" w:firstRow="1" w:lastRow="0" w:firstColumn="0" w:lastColumn="0" w:oddVBand="0" w:evenVBand="0" w:oddHBand="0" w:evenHBand="0" w:firstRowFirstColumn="0" w:firstRowLastColumn="0" w:lastRowFirstColumn="0" w:lastRowLastColumn="0"/>
            </w:pPr>
            <w:r>
              <w:t>National Grid</w:t>
            </w:r>
          </w:p>
        </w:tc>
        <w:tc>
          <w:tcPr>
            <w:tcW w:w="1803" w:type="dxa"/>
          </w:tcPr>
          <w:p w14:paraId="246C428C" w14:textId="5266F637" w:rsidR="00633788" w:rsidRDefault="00633788">
            <w:pPr>
              <w:cnfStyle w:val="100000000000" w:firstRow="1" w:lastRow="0" w:firstColumn="0" w:lastColumn="0" w:oddVBand="0" w:evenVBand="0" w:oddHBand="0" w:evenHBand="0" w:firstRowFirstColumn="0" w:firstRowLastColumn="0" w:lastRowFirstColumn="0" w:lastRowLastColumn="0"/>
            </w:pPr>
            <w:r>
              <w:t>Townland</w:t>
            </w:r>
          </w:p>
        </w:tc>
        <w:tc>
          <w:tcPr>
            <w:tcW w:w="1804" w:type="dxa"/>
          </w:tcPr>
          <w:p w14:paraId="6841BCDD" w14:textId="48BBBBAF" w:rsidR="00633788" w:rsidRDefault="00633788">
            <w:pPr>
              <w:cnfStyle w:val="100000000000" w:firstRow="1" w:lastRow="0" w:firstColumn="0" w:lastColumn="0" w:oddVBand="0" w:evenVBand="0" w:oddHBand="0" w:evenHBand="0" w:firstRowFirstColumn="0" w:firstRowLastColumn="0" w:lastRowFirstColumn="0" w:lastRowLastColumn="0"/>
            </w:pPr>
            <w:r>
              <w:t>Classification</w:t>
            </w:r>
          </w:p>
        </w:tc>
      </w:tr>
      <w:tr w:rsidR="00633788" w14:paraId="66EBA5AF" w14:textId="77777777" w:rsidTr="00F93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78308C70" w14:textId="408C0771" w:rsidR="00633788" w:rsidRDefault="00633788">
            <w:r>
              <w:t>LAO13-002</w:t>
            </w:r>
          </w:p>
        </w:tc>
        <w:tc>
          <w:tcPr>
            <w:tcW w:w="1803" w:type="dxa"/>
          </w:tcPr>
          <w:p w14:paraId="698713AE" w14:textId="77777777" w:rsidR="00633788" w:rsidRDefault="00633788" w:rsidP="00633788">
            <w:pPr>
              <w:cnfStyle w:val="000000100000" w:firstRow="0" w:lastRow="0" w:firstColumn="0" w:lastColumn="0" w:oddVBand="0" w:evenVBand="0" w:oddHBand="1" w:evenHBand="0" w:firstRowFirstColumn="0" w:firstRowLastColumn="0" w:lastRowFirstColumn="0" w:lastRowLastColumn="0"/>
            </w:pPr>
            <w:r>
              <w:t>013-/01/5</w:t>
            </w:r>
          </w:p>
          <w:p w14:paraId="79888CD6" w14:textId="77777777" w:rsidR="00633788" w:rsidRDefault="00633788">
            <w:pPr>
              <w:cnfStyle w:val="000000100000" w:firstRow="0" w:lastRow="0" w:firstColumn="0" w:lastColumn="0" w:oddVBand="0" w:evenVBand="0" w:oddHBand="1" w:evenHBand="0" w:firstRowFirstColumn="0" w:firstRowLastColumn="0" w:lastRowFirstColumn="0" w:lastRowLastColumn="0"/>
            </w:pPr>
          </w:p>
        </w:tc>
        <w:tc>
          <w:tcPr>
            <w:tcW w:w="1803" w:type="dxa"/>
          </w:tcPr>
          <w:p w14:paraId="068FDA2B" w14:textId="430F115A" w:rsidR="00633788" w:rsidRDefault="00633788">
            <w:pPr>
              <w:cnfStyle w:val="000000100000" w:firstRow="0" w:lastRow="0" w:firstColumn="0" w:lastColumn="0" w:oddVBand="0" w:evenVBand="0" w:oddHBand="1" w:evenHBand="0" w:firstRowFirstColumn="0" w:firstRowLastColumn="0" w:lastRowFirstColumn="0" w:lastRowLastColumn="0"/>
            </w:pPr>
            <w:r>
              <w:t>24517/20109</w:t>
            </w:r>
          </w:p>
        </w:tc>
        <w:tc>
          <w:tcPr>
            <w:tcW w:w="1803" w:type="dxa"/>
          </w:tcPr>
          <w:p w14:paraId="57B150CD" w14:textId="19A6DCB4" w:rsidR="00633788" w:rsidRDefault="00633788">
            <w:pPr>
              <w:cnfStyle w:val="000000100000" w:firstRow="0" w:lastRow="0" w:firstColumn="0" w:lastColumn="0" w:oddVBand="0" w:evenVBand="0" w:oddHBand="1" w:evenHBand="0" w:firstRowFirstColumn="0" w:firstRowLastColumn="0" w:lastRowFirstColumn="0" w:lastRowLastColumn="0"/>
            </w:pPr>
            <w:r>
              <w:t>Clonreher</w:t>
            </w:r>
          </w:p>
        </w:tc>
        <w:tc>
          <w:tcPr>
            <w:tcW w:w="1804" w:type="dxa"/>
          </w:tcPr>
          <w:p w14:paraId="4875B69E" w14:textId="30C02967" w:rsidR="00633788" w:rsidRDefault="00633788">
            <w:pPr>
              <w:cnfStyle w:val="000000100000" w:firstRow="0" w:lastRow="0" w:firstColumn="0" w:lastColumn="0" w:oddVBand="0" w:evenVBand="0" w:oddHBand="1" w:evenHBand="0" w:firstRowFirstColumn="0" w:firstRowLastColumn="0" w:lastRowFirstColumn="0" w:lastRowLastColumn="0"/>
            </w:pPr>
            <w:r>
              <w:t>Earthwork Site</w:t>
            </w:r>
          </w:p>
        </w:tc>
      </w:tr>
      <w:tr w:rsidR="00633788" w14:paraId="09918C56" w14:textId="77777777" w:rsidTr="00F931CC">
        <w:tc>
          <w:tcPr>
            <w:cnfStyle w:val="001000000000" w:firstRow="0" w:lastRow="0" w:firstColumn="1" w:lastColumn="0" w:oddVBand="0" w:evenVBand="0" w:oddHBand="0" w:evenHBand="0" w:firstRowFirstColumn="0" w:firstRowLastColumn="0" w:lastRowFirstColumn="0" w:lastRowLastColumn="0"/>
            <w:tcW w:w="1803" w:type="dxa"/>
          </w:tcPr>
          <w:p w14:paraId="7940260E" w14:textId="29493A34" w:rsidR="00633788" w:rsidRDefault="00633788">
            <w:r>
              <w:t>LA013-019</w:t>
            </w:r>
          </w:p>
        </w:tc>
        <w:tc>
          <w:tcPr>
            <w:tcW w:w="1803" w:type="dxa"/>
          </w:tcPr>
          <w:p w14:paraId="2D00CE1D" w14:textId="3B729977" w:rsidR="00633788" w:rsidRDefault="00633788">
            <w:pPr>
              <w:cnfStyle w:val="000000000000" w:firstRow="0" w:lastRow="0" w:firstColumn="0" w:lastColumn="0" w:oddVBand="0" w:evenVBand="0" w:oddHBand="0" w:evenHBand="0" w:firstRowFirstColumn="0" w:firstRowLastColumn="0" w:lastRowFirstColumn="0" w:lastRowLastColumn="0"/>
            </w:pPr>
            <w:r>
              <w:t>013/05/1</w:t>
            </w:r>
          </w:p>
        </w:tc>
        <w:tc>
          <w:tcPr>
            <w:tcW w:w="1803" w:type="dxa"/>
          </w:tcPr>
          <w:p w14:paraId="12EFFF16" w14:textId="4721ADAD" w:rsidR="00633788" w:rsidRDefault="00633788">
            <w:pPr>
              <w:cnfStyle w:val="000000000000" w:firstRow="0" w:lastRow="0" w:firstColumn="0" w:lastColumn="0" w:oddVBand="0" w:evenVBand="0" w:oddHBand="0" w:evenHBand="0" w:firstRowFirstColumn="0" w:firstRowLastColumn="0" w:lastRowFirstColumn="0" w:lastRowLastColumn="0"/>
            </w:pPr>
            <w:r>
              <w:t>24464/20079</w:t>
            </w:r>
          </w:p>
        </w:tc>
        <w:tc>
          <w:tcPr>
            <w:tcW w:w="1803" w:type="dxa"/>
          </w:tcPr>
          <w:p w14:paraId="1C19AC96" w14:textId="1CB4615F" w:rsidR="00633788" w:rsidRDefault="00633788">
            <w:pPr>
              <w:cnfStyle w:val="000000000000" w:firstRow="0" w:lastRow="0" w:firstColumn="0" w:lastColumn="0" w:oddVBand="0" w:evenVBand="0" w:oddHBand="0" w:evenHBand="0" w:firstRowFirstColumn="0" w:firstRowLastColumn="0" w:lastRowFirstColumn="0" w:lastRowLastColumn="0"/>
            </w:pPr>
            <w:r>
              <w:t>Clonreher</w:t>
            </w:r>
          </w:p>
        </w:tc>
        <w:tc>
          <w:tcPr>
            <w:tcW w:w="1804" w:type="dxa"/>
          </w:tcPr>
          <w:p w14:paraId="1FFEB5CF" w14:textId="24879D1E" w:rsidR="00633788" w:rsidRDefault="00633788">
            <w:pPr>
              <w:cnfStyle w:val="000000000000" w:firstRow="0" w:lastRow="0" w:firstColumn="0" w:lastColumn="0" w:oddVBand="0" w:evenVBand="0" w:oddHBand="0" w:evenHBand="0" w:firstRowFirstColumn="0" w:firstRowLastColumn="0" w:lastRowFirstColumn="0" w:lastRowLastColumn="0"/>
            </w:pPr>
            <w:r>
              <w:t>Tower House</w:t>
            </w:r>
          </w:p>
        </w:tc>
      </w:tr>
      <w:bookmarkEnd w:id="0"/>
    </w:tbl>
    <w:p w14:paraId="6FC75D51" w14:textId="77777777" w:rsidR="00633788" w:rsidRDefault="00633788"/>
    <w:p w14:paraId="0772A88A" w14:textId="3A5ADF23" w:rsidR="000312AC" w:rsidRDefault="00431839">
      <w:r>
        <w:t>Nearby is a 18</w:t>
      </w:r>
      <w:r w:rsidRPr="00431839">
        <w:rPr>
          <w:vertAlign w:val="superscript"/>
        </w:rPr>
        <w:t>th</w:t>
      </w:r>
      <w:r>
        <w:t xml:space="preserve"> century five-bay house</w:t>
      </w:r>
      <w:r w:rsidR="00B66A7F">
        <w:t xml:space="preserve"> with dormer attic</w:t>
      </w:r>
      <w:r w:rsidR="00176008">
        <w:t>, circa 1735,</w:t>
      </w:r>
      <w:r>
        <w:t xml:space="preserve"> of three floors, almost certainly constructed out of the castle’s bawn walls.  Originally a ‘bawn wall</w:t>
      </w:r>
      <w:proofErr w:type="gramStart"/>
      <w:r>
        <w:t>’  (</w:t>
      </w:r>
      <w:proofErr w:type="gramEnd"/>
      <w:r>
        <w:t xml:space="preserve">Irish: </w:t>
      </w:r>
      <w:proofErr w:type="spellStart"/>
      <w:r>
        <w:t>babhun</w:t>
      </w:r>
      <w:proofErr w:type="spellEnd"/>
      <w:r>
        <w:t xml:space="preserve"> or </w:t>
      </w:r>
      <w:proofErr w:type="spellStart"/>
      <w:r>
        <w:t>badhun</w:t>
      </w:r>
      <w:proofErr w:type="spellEnd"/>
      <w:r>
        <w:t xml:space="preserve">) was partly or exclusively a cattle enclosure, possibly with stone and trenches replacing stakes and hedges.  Eventually, most walls, including defensive ones, around tower houses were referred to as bawn </w:t>
      </w:r>
      <w:r w:rsidR="003F6E5C">
        <w:t>walls</w:t>
      </w:r>
      <w:r>
        <w:t>.</w:t>
      </w:r>
    </w:p>
    <w:p w14:paraId="4292CD84" w14:textId="77777777" w:rsidR="000312AC" w:rsidRDefault="000312AC"/>
    <w:tbl>
      <w:tblPr>
        <w:tblStyle w:val="TableGrid"/>
        <w:tblW w:w="0" w:type="auto"/>
        <w:tblLook w:val="04A0" w:firstRow="1" w:lastRow="0" w:firstColumn="1" w:lastColumn="0" w:noHBand="0" w:noVBand="1"/>
      </w:tblPr>
      <w:tblGrid>
        <w:gridCol w:w="1696"/>
        <w:gridCol w:w="4314"/>
        <w:gridCol w:w="3006"/>
      </w:tblGrid>
      <w:tr w:rsidR="0015016C" w14:paraId="58B5A57D" w14:textId="77777777" w:rsidTr="001C5E00">
        <w:trPr>
          <w:cantSplit/>
        </w:trPr>
        <w:tc>
          <w:tcPr>
            <w:tcW w:w="1696" w:type="dxa"/>
          </w:tcPr>
          <w:p w14:paraId="639C1FB1" w14:textId="3D051BAA" w:rsidR="0015016C" w:rsidRDefault="0015016C">
            <w:r>
              <w:t>Date</w:t>
            </w:r>
          </w:p>
        </w:tc>
        <w:tc>
          <w:tcPr>
            <w:tcW w:w="4314" w:type="dxa"/>
          </w:tcPr>
          <w:p w14:paraId="7778AD2D" w14:textId="3922EE88" w:rsidR="0015016C" w:rsidRDefault="0015016C">
            <w:r>
              <w:t>Comment</w:t>
            </w:r>
          </w:p>
        </w:tc>
        <w:tc>
          <w:tcPr>
            <w:tcW w:w="3006" w:type="dxa"/>
          </w:tcPr>
          <w:p w14:paraId="6B989C6B" w14:textId="6EFEF064" w:rsidR="0015016C" w:rsidRDefault="0015016C">
            <w:r>
              <w:t>Source or rationale</w:t>
            </w:r>
            <w:r w:rsidR="00B30A1A">
              <w:t xml:space="preserve"> or note</w:t>
            </w:r>
          </w:p>
        </w:tc>
      </w:tr>
      <w:tr w:rsidR="008A321C" w14:paraId="36199F89" w14:textId="77777777" w:rsidTr="001C5E00">
        <w:trPr>
          <w:cantSplit/>
        </w:trPr>
        <w:tc>
          <w:tcPr>
            <w:tcW w:w="1696" w:type="dxa"/>
          </w:tcPr>
          <w:p w14:paraId="22CAD143" w14:textId="0121D575" w:rsidR="008A321C" w:rsidRDefault="008A321C">
            <w:r>
              <w:t>Circa 1500</w:t>
            </w:r>
          </w:p>
        </w:tc>
        <w:tc>
          <w:tcPr>
            <w:tcW w:w="4314" w:type="dxa"/>
          </w:tcPr>
          <w:p w14:paraId="59CAAB1D" w14:textId="47066BDD" w:rsidR="008A321C" w:rsidRDefault="008A321C" w:rsidP="00F37FE7">
            <w:r>
              <w:t>Construction</w:t>
            </w:r>
          </w:p>
        </w:tc>
        <w:tc>
          <w:tcPr>
            <w:tcW w:w="3006" w:type="dxa"/>
          </w:tcPr>
          <w:p w14:paraId="4F136514" w14:textId="77777777" w:rsidR="008A321C" w:rsidRDefault="008A321C"/>
        </w:tc>
      </w:tr>
      <w:tr w:rsidR="001C5E00" w14:paraId="19051578" w14:textId="77777777" w:rsidTr="001C5E00">
        <w:trPr>
          <w:cantSplit/>
        </w:trPr>
        <w:tc>
          <w:tcPr>
            <w:tcW w:w="1696" w:type="dxa"/>
          </w:tcPr>
          <w:p w14:paraId="5ABDF24F" w14:textId="24D367B3" w:rsidR="001C5E00" w:rsidRDefault="00322DE9">
            <w:r>
              <w:t>22 April 1509</w:t>
            </w:r>
          </w:p>
        </w:tc>
        <w:tc>
          <w:tcPr>
            <w:tcW w:w="4314" w:type="dxa"/>
          </w:tcPr>
          <w:p w14:paraId="4405A973" w14:textId="0F83C4CE" w:rsidR="001C5E00" w:rsidRDefault="001C5E00" w:rsidP="00F37FE7">
            <w:r>
              <w:t xml:space="preserve">Timeline: </w:t>
            </w:r>
            <w:r w:rsidR="00322DE9">
              <w:t>King Henry VIII reign starts in England leading to Reformation</w:t>
            </w:r>
          </w:p>
        </w:tc>
        <w:tc>
          <w:tcPr>
            <w:tcW w:w="3006" w:type="dxa"/>
          </w:tcPr>
          <w:p w14:paraId="28427812" w14:textId="77777777" w:rsidR="001C5E00" w:rsidRDefault="001C5E00"/>
        </w:tc>
      </w:tr>
      <w:tr w:rsidR="00F37FE7" w14:paraId="0CE6DC41" w14:textId="77777777" w:rsidTr="001C5E00">
        <w:trPr>
          <w:cantSplit/>
        </w:trPr>
        <w:tc>
          <w:tcPr>
            <w:tcW w:w="1696" w:type="dxa"/>
          </w:tcPr>
          <w:p w14:paraId="27706D69" w14:textId="726F651C" w:rsidR="00F37FE7" w:rsidRDefault="00F37FE7">
            <w:r>
              <w:lastRenderedPageBreak/>
              <w:t>Before 1544</w:t>
            </w:r>
          </w:p>
        </w:tc>
        <w:tc>
          <w:tcPr>
            <w:tcW w:w="4314" w:type="dxa"/>
          </w:tcPr>
          <w:p w14:paraId="2D7557C6" w14:textId="20A44946" w:rsidR="00F37FE7" w:rsidRDefault="00F37FE7" w:rsidP="00F37FE7">
            <w:r>
              <w:t xml:space="preserve">In one account Sir Ralph </w:t>
            </w:r>
            <w:proofErr w:type="spellStart"/>
            <w:r>
              <w:t>Bagenal</w:t>
            </w:r>
            <w:proofErr w:type="spellEnd"/>
            <w:r>
              <w:t xml:space="preserve">, Lieutenant of </w:t>
            </w:r>
            <w:proofErr w:type="spellStart"/>
            <w:r>
              <w:t>Leix</w:t>
            </w:r>
            <w:proofErr w:type="spellEnd"/>
            <w:r>
              <w:t xml:space="preserve"> and Offaly under Edward VI, took the castle from the O’Dowling owners.  </w:t>
            </w:r>
            <w:proofErr w:type="spellStart"/>
            <w:r>
              <w:t>Bagenal</w:t>
            </w:r>
            <w:proofErr w:type="spellEnd"/>
            <w:r>
              <w:t xml:space="preserve"> was later dismissed for denying the Papal supremacy in 1544 and went to France selling ‘a property</w:t>
            </w:r>
            <w:r w:rsidR="00AC5C5E">
              <w:t>’</w:t>
            </w:r>
            <w:r>
              <w:t xml:space="preserve"> worth £500 a year.</w:t>
            </w:r>
          </w:p>
          <w:p w14:paraId="1F22112A" w14:textId="77777777" w:rsidR="00F37FE7" w:rsidRDefault="00F37FE7"/>
        </w:tc>
        <w:tc>
          <w:tcPr>
            <w:tcW w:w="3006" w:type="dxa"/>
          </w:tcPr>
          <w:p w14:paraId="78F93EB0" w14:textId="5294DB88" w:rsidR="00F37FE7" w:rsidRDefault="00397CB4">
            <w:hyperlink r:id="rId7" w:history="1">
              <w:r w:rsidR="00F37FE7">
                <w:rPr>
                  <w:rStyle w:val="Hyperlink"/>
                </w:rPr>
                <w:t>Clonreher Castle – an indefinite history | More Minor than Major (wordpress.com)</w:t>
              </w:r>
            </w:hyperlink>
          </w:p>
        </w:tc>
      </w:tr>
      <w:tr w:rsidR="0015016C" w14:paraId="22539E42" w14:textId="77777777" w:rsidTr="001C5E00">
        <w:trPr>
          <w:cantSplit/>
        </w:trPr>
        <w:tc>
          <w:tcPr>
            <w:tcW w:w="1696" w:type="dxa"/>
          </w:tcPr>
          <w:p w14:paraId="16191308" w14:textId="442BBF71" w:rsidR="0015016C" w:rsidRDefault="0015016C">
            <w:r>
              <w:t>after 1547</w:t>
            </w:r>
          </w:p>
        </w:tc>
        <w:tc>
          <w:tcPr>
            <w:tcW w:w="4314" w:type="dxa"/>
          </w:tcPr>
          <w:p w14:paraId="5AFBE92E" w14:textId="22F0A014" w:rsidR="0015016C" w:rsidRDefault="0015016C">
            <w:r>
              <w:t xml:space="preserve">Clonreher Castle possibly built by </w:t>
            </w:r>
            <w:proofErr w:type="spellStart"/>
            <w:r>
              <w:t>Dowlings</w:t>
            </w:r>
            <w:proofErr w:type="spellEnd"/>
            <w:r>
              <w:t xml:space="preserve"> or</w:t>
            </w:r>
            <w:r w:rsidR="00AC303C">
              <w:t xml:space="preserve"> someone else</w:t>
            </w:r>
            <w:r>
              <w:t>, as an outer defence for Fort Protector</w:t>
            </w:r>
            <w:r w:rsidR="00AC303C">
              <w:t>.</w:t>
            </w:r>
          </w:p>
        </w:tc>
        <w:tc>
          <w:tcPr>
            <w:tcW w:w="3006" w:type="dxa"/>
          </w:tcPr>
          <w:p w14:paraId="0D2D6A4C" w14:textId="3ED37AF7" w:rsidR="0015016C" w:rsidRDefault="00397CB4">
            <w:hyperlink r:id="rId8" w:history="1">
              <w:r w:rsidR="005A16C0">
                <w:rPr>
                  <w:rStyle w:val="Hyperlink"/>
                </w:rPr>
                <w:t>Clonreher Castle – an indefinite history | More Minor than Major (wordpress.com)</w:t>
              </w:r>
            </w:hyperlink>
          </w:p>
        </w:tc>
      </w:tr>
      <w:tr w:rsidR="00AC303C" w14:paraId="19C70402" w14:textId="77777777" w:rsidTr="001C5E00">
        <w:trPr>
          <w:cantSplit/>
        </w:trPr>
        <w:tc>
          <w:tcPr>
            <w:tcW w:w="1696" w:type="dxa"/>
          </w:tcPr>
          <w:p w14:paraId="22F936CA" w14:textId="05AC7398" w:rsidR="00AC303C" w:rsidRDefault="00AC303C">
            <w:r>
              <w:t>1549</w:t>
            </w:r>
          </w:p>
        </w:tc>
        <w:tc>
          <w:tcPr>
            <w:tcW w:w="4314" w:type="dxa"/>
          </w:tcPr>
          <w:p w14:paraId="21597439" w14:textId="77777777" w:rsidR="00AC303C" w:rsidRDefault="00AC303C" w:rsidP="00AC303C">
            <w:r>
              <w:t xml:space="preserve">Sir Ralph </w:t>
            </w:r>
            <w:proofErr w:type="spellStart"/>
            <w:r>
              <w:t>Bagnell</w:t>
            </w:r>
            <w:proofErr w:type="spellEnd"/>
            <w:r>
              <w:t xml:space="preserve"> in possession.  Judging by name of ‘</w:t>
            </w:r>
            <w:proofErr w:type="spellStart"/>
            <w:r>
              <w:t>Merrickstown</w:t>
            </w:r>
            <w:proofErr w:type="spellEnd"/>
            <w:r>
              <w:t xml:space="preserve">’ it must have </w:t>
            </w:r>
            <w:proofErr w:type="gramStart"/>
            <w:r>
              <w:t>been</w:t>
            </w:r>
            <w:proofErr w:type="gramEnd"/>
          </w:p>
          <w:p w14:paraId="4DB7A2EC" w14:textId="4BA807CD" w:rsidR="00AC303C" w:rsidRDefault="00AC303C" w:rsidP="00AC303C">
            <w:r>
              <w:t xml:space="preserve">tenanted in either John </w:t>
            </w:r>
            <w:proofErr w:type="spellStart"/>
            <w:r>
              <w:t>Dunkirley</w:t>
            </w:r>
            <w:proofErr w:type="spellEnd"/>
            <w:r>
              <w:t xml:space="preserve"> or Sir Ralph’s time by a settler family surnamed Merrick.</w:t>
            </w:r>
          </w:p>
        </w:tc>
        <w:tc>
          <w:tcPr>
            <w:tcW w:w="3006" w:type="dxa"/>
          </w:tcPr>
          <w:p w14:paraId="18F212C6" w14:textId="66051B3C" w:rsidR="00AC303C" w:rsidRDefault="00AC303C">
            <w:r w:rsidRPr="00AC303C">
              <w:t>Daniel Byrne-Rothwell, 17 December 2012.</w:t>
            </w:r>
          </w:p>
        </w:tc>
      </w:tr>
      <w:tr w:rsidR="00322DE9" w14:paraId="73C7BF75" w14:textId="77777777" w:rsidTr="001C5E00">
        <w:trPr>
          <w:cantSplit/>
        </w:trPr>
        <w:tc>
          <w:tcPr>
            <w:tcW w:w="1696" w:type="dxa"/>
          </w:tcPr>
          <w:p w14:paraId="4B65E715" w14:textId="68CAF63E" w:rsidR="00322DE9" w:rsidRDefault="00322DE9" w:rsidP="00322DE9">
            <w:r>
              <w:t>July 1553</w:t>
            </w:r>
          </w:p>
        </w:tc>
        <w:tc>
          <w:tcPr>
            <w:tcW w:w="4314" w:type="dxa"/>
          </w:tcPr>
          <w:p w14:paraId="1F5EDDE2" w14:textId="4D558BBA" w:rsidR="00322DE9" w:rsidRDefault="00322DE9" w:rsidP="00322DE9">
            <w:r>
              <w:t>Timeline: Catholic Queen Mary “Bloody Mary” reign starts in England to 17 November 1558.  ‘Queen’s County’ was named after Queen Mary.</w:t>
            </w:r>
          </w:p>
        </w:tc>
        <w:tc>
          <w:tcPr>
            <w:tcW w:w="3006" w:type="dxa"/>
          </w:tcPr>
          <w:p w14:paraId="1572E4FF" w14:textId="77777777" w:rsidR="00322DE9" w:rsidRDefault="00322DE9" w:rsidP="00322DE9"/>
        </w:tc>
      </w:tr>
      <w:tr w:rsidR="001C5E00" w14:paraId="011326AA" w14:textId="77777777" w:rsidTr="001C5E00">
        <w:trPr>
          <w:cantSplit/>
        </w:trPr>
        <w:tc>
          <w:tcPr>
            <w:tcW w:w="1696" w:type="dxa"/>
          </w:tcPr>
          <w:p w14:paraId="2D87F993" w14:textId="0B5E1A9A" w:rsidR="001C5E00" w:rsidRDefault="001C5E00">
            <w:r>
              <w:t>17 November 1558</w:t>
            </w:r>
          </w:p>
        </w:tc>
        <w:tc>
          <w:tcPr>
            <w:tcW w:w="4314" w:type="dxa"/>
          </w:tcPr>
          <w:p w14:paraId="547E515F" w14:textId="342F3D52" w:rsidR="001C5E00" w:rsidRDefault="001C5E00">
            <w:r>
              <w:t xml:space="preserve">Timeline: Catholic Queen Mary “Bloody Mary” reign ends in England </w:t>
            </w:r>
          </w:p>
        </w:tc>
        <w:tc>
          <w:tcPr>
            <w:tcW w:w="3006" w:type="dxa"/>
          </w:tcPr>
          <w:p w14:paraId="0D04829B" w14:textId="77777777" w:rsidR="001C5E00" w:rsidRDefault="001C5E00"/>
        </w:tc>
      </w:tr>
      <w:tr w:rsidR="0015016C" w14:paraId="504BEFDC" w14:textId="77777777" w:rsidTr="001C5E00">
        <w:trPr>
          <w:cantSplit/>
        </w:trPr>
        <w:tc>
          <w:tcPr>
            <w:tcW w:w="1696" w:type="dxa"/>
          </w:tcPr>
          <w:p w14:paraId="7CEB09BD" w14:textId="234ED10A" w:rsidR="0015016C" w:rsidRDefault="0015016C">
            <w:r>
              <w:t>156</w:t>
            </w:r>
            <w:r w:rsidR="008A321C">
              <w:t>2-1563</w:t>
            </w:r>
          </w:p>
        </w:tc>
        <w:tc>
          <w:tcPr>
            <w:tcW w:w="4314" w:type="dxa"/>
          </w:tcPr>
          <w:p w14:paraId="5FE1879A" w14:textId="38EAA627" w:rsidR="0015016C" w:rsidRDefault="001C5E00">
            <w:r>
              <w:t>Soldier</w:t>
            </w:r>
            <w:r w:rsidR="0015016C">
              <w:t xml:space="preserve"> John </w:t>
            </w:r>
            <w:proofErr w:type="spellStart"/>
            <w:r w:rsidR="0015016C">
              <w:t>Dunkerley</w:t>
            </w:r>
            <w:proofErr w:type="spellEnd"/>
            <w:r w:rsidR="0015016C">
              <w:t xml:space="preserve">, Sovereign of Naas was granted land here.  </w:t>
            </w:r>
            <w:proofErr w:type="spellStart"/>
            <w:r w:rsidR="008A321C">
              <w:t>Dunkerley</w:t>
            </w:r>
            <w:proofErr w:type="spellEnd"/>
            <w:r w:rsidR="008A321C">
              <w:t xml:space="preserve"> was a Portlaoise landowner.  Castle used as a defensive outpost for Tudor settlers against the </w:t>
            </w:r>
            <w:proofErr w:type="spellStart"/>
            <w:r w:rsidR="008A321C">
              <w:t>O’Moore</w:t>
            </w:r>
            <w:proofErr w:type="spellEnd"/>
            <w:r w:rsidR="008A321C">
              <w:t xml:space="preserve"> Sept.</w:t>
            </w:r>
          </w:p>
        </w:tc>
        <w:tc>
          <w:tcPr>
            <w:tcW w:w="3006" w:type="dxa"/>
          </w:tcPr>
          <w:p w14:paraId="6A1C072B" w14:textId="0602A0AB" w:rsidR="0015016C" w:rsidRDefault="0015016C">
            <w:r>
              <w:t xml:space="preserve">Because the corner towers are </w:t>
            </w:r>
            <w:proofErr w:type="gramStart"/>
            <w:r>
              <w:t>similar to</w:t>
            </w:r>
            <w:proofErr w:type="gramEnd"/>
            <w:r>
              <w:t xml:space="preserve"> a version of the Fort Protector built by colonial builde</w:t>
            </w:r>
            <w:r w:rsidR="001C5E00">
              <w:t>r</w:t>
            </w:r>
            <w:r>
              <w:t>.</w:t>
            </w:r>
          </w:p>
        </w:tc>
      </w:tr>
      <w:tr w:rsidR="0015016C" w14:paraId="12451120" w14:textId="77777777" w:rsidTr="001C5E00">
        <w:trPr>
          <w:cantSplit/>
        </w:trPr>
        <w:tc>
          <w:tcPr>
            <w:tcW w:w="1696" w:type="dxa"/>
          </w:tcPr>
          <w:p w14:paraId="0C3DB2B3" w14:textId="5E27706C" w:rsidR="0015016C" w:rsidRDefault="0015016C">
            <w:r>
              <w:t>1565</w:t>
            </w:r>
          </w:p>
        </w:tc>
        <w:tc>
          <w:tcPr>
            <w:tcW w:w="4314" w:type="dxa"/>
          </w:tcPr>
          <w:p w14:paraId="7F4D0B41" w14:textId="35B90BFF" w:rsidR="0015016C" w:rsidRDefault="0015016C" w:rsidP="0015016C">
            <w:r>
              <w:t xml:space="preserve">A Fitzwilliam’s accounts show John </w:t>
            </w:r>
            <w:proofErr w:type="spellStart"/>
            <w:r>
              <w:t>Dunkerley</w:t>
            </w:r>
            <w:proofErr w:type="spellEnd"/>
            <w:r>
              <w:t xml:space="preserve"> owing £253 for “</w:t>
            </w:r>
            <w:proofErr w:type="spellStart"/>
            <w:r>
              <w:t>victualising</w:t>
            </w:r>
            <w:proofErr w:type="spellEnd"/>
            <w:r>
              <w:t xml:space="preserve"> his for in </w:t>
            </w:r>
            <w:proofErr w:type="spellStart"/>
            <w:r>
              <w:t>Leix</w:t>
            </w:r>
            <w:proofErr w:type="spellEnd"/>
            <w:r>
              <w:t>”.</w:t>
            </w:r>
          </w:p>
          <w:p w14:paraId="35FD4675" w14:textId="77777777" w:rsidR="0015016C" w:rsidRDefault="0015016C"/>
        </w:tc>
        <w:tc>
          <w:tcPr>
            <w:tcW w:w="3006" w:type="dxa"/>
          </w:tcPr>
          <w:p w14:paraId="5084D0A4" w14:textId="08BE260F" w:rsidR="0015016C" w:rsidRDefault="00397CB4">
            <w:hyperlink r:id="rId9" w:history="1">
              <w:r w:rsidR="00F37FE7">
                <w:rPr>
                  <w:rStyle w:val="Hyperlink"/>
                </w:rPr>
                <w:t>Clonreher Castle – an indefinite history | More Minor than Major (wordpress.com)</w:t>
              </w:r>
            </w:hyperlink>
          </w:p>
        </w:tc>
      </w:tr>
      <w:tr w:rsidR="0015016C" w14:paraId="06BA821A" w14:textId="77777777" w:rsidTr="001C5E00">
        <w:trPr>
          <w:cantSplit/>
        </w:trPr>
        <w:tc>
          <w:tcPr>
            <w:tcW w:w="1696" w:type="dxa"/>
          </w:tcPr>
          <w:p w14:paraId="7EAEC187" w14:textId="3315ACA9" w:rsidR="0015016C" w:rsidRDefault="00AC5C5E">
            <w:r>
              <w:t>1576</w:t>
            </w:r>
          </w:p>
        </w:tc>
        <w:tc>
          <w:tcPr>
            <w:tcW w:w="4314" w:type="dxa"/>
          </w:tcPr>
          <w:p w14:paraId="11434E22" w14:textId="0530B95A" w:rsidR="0015016C" w:rsidRDefault="00AC5C5E">
            <w:r>
              <w:t xml:space="preserve">Thomas </w:t>
            </w:r>
            <w:proofErr w:type="spellStart"/>
            <w:r>
              <w:t>Myrrick</w:t>
            </w:r>
            <w:proofErr w:type="spellEnd"/>
            <w:r>
              <w:t xml:space="preserve"> in possession and that possession is granted to Robert </w:t>
            </w:r>
            <w:proofErr w:type="spellStart"/>
            <w:r>
              <w:t>Hartpole</w:t>
            </w:r>
            <w:proofErr w:type="spellEnd"/>
            <w:r w:rsidR="008A321C">
              <w:t>.  Castle already in a ruinous state.</w:t>
            </w:r>
          </w:p>
        </w:tc>
        <w:tc>
          <w:tcPr>
            <w:tcW w:w="3006" w:type="dxa"/>
          </w:tcPr>
          <w:p w14:paraId="0ED0CFED" w14:textId="77777777" w:rsidR="0015016C" w:rsidRDefault="00AC5C5E">
            <w:pPr>
              <w:rPr>
                <w:rStyle w:val="Hyperlink"/>
              </w:rPr>
            </w:pPr>
            <w:r>
              <w:t xml:space="preserve">The </w:t>
            </w:r>
            <w:proofErr w:type="spellStart"/>
            <w:r>
              <w:t>Fiants</w:t>
            </w:r>
            <w:proofErr w:type="spellEnd"/>
            <w:r>
              <w:t xml:space="preserve"> of Queen Elizabeth via </w:t>
            </w:r>
            <w:hyperlink r:id="rId10" w:history="1">
              <w:r w:rsidRPr="00E344A1">
                <w:rPr>
                  <w:rStyle w:val="Hyperlink"/>
                </w:rPr>
                <w:t>https://www.logainm.ie/</w:t>
              </w:r>
            </w:hyperlink>
          </w:p>
          <w:p w14:paraId="5E192C04" w14:textId="577EFAE3" w:rsidR="00AC303C" w:rsidRDefault="00AC303C" w:rsidP="00AC303C">
            <w:r>
              <w:t>Canon O’Hanlon’s History of the Queen’s County</w:t>
            </w:r>
          </w:p>
        </w:tc>
      </w:tr>
      <w:tr w:rsidR="0015016C" w14:paraId="37E3818C" w14:textId="77777777" w:rsidTr="001C5E00">
        <w:trPr>
          <w:cantSplit/>
        </w:trPr>
        <w:tc>
          <w:tcPr>
            <w:tcW w:w="1696" w:type="dxa"/>
          </w:tcPr>
          <w:p w14:paraId="3C1DE175" w14:textId="6C3A7296" w:rsidR="0015016C" w:rsidRDefault="00AC5C5E">
            <w:r>
              <w:t>1628</w:t>
            </w:r>
          </w:p>
        </w:tc>
        <w:tc>
          <w:tcPr>
            <w:tcW w:w="4314" w:type="dxa"/>
          </w:tcPr>
          <w:p w14:paraId="615F2051" w14:textId="3ACC6976" w:rsidR="0015016C" w:rsidRDefault="00AC5C5E" w:rsidP="00AC5C5E">
            <w:r>
              <w:t xml:space="preserve">Clonreher was granted to Sir Pierce Crosby even though already in constructive possession from his father Patrick Crosbie (also known as Mac </w:t>
            </w:r>
            <w:proofErr w:type="spellStart"/>
            <w:r>
              <w:t>Crossan</w:t>
            </w:r>
            <w:proofErr w:type="spellEnd"/>
            <w:r>
              <w:t xml:space="preserve">, hereditary Bard to the </w:t>
            </w:r>
            <w:proofErr w:type="spellStart"/>
            <w:r>
              <w:t>O’More</w:t>
            </w:r>
            <w:proofErr w:type="spellEnd"/>
            <w:r>
              <w:t xml:space="preserve">) before 1600.  </w:t>
            </w:r>
          </w:p>
        </w:tc>
        <w:tc>
          <w:tcPr>
            <w:tcW w:w="3006" w:type="dxa"/>
          </w:tcPr>
          <w:p w14:paraId="4EF6A28B" w14:textId="77777777" w:rsidR="00AC5C5E" w:rsidRDefault="00AC5C5E" w:rsidP="00AC5C5E">
            <w:r w:rsidRPr="00EB1734">
              <w:t>(Calendar of the Patent and Close Rolls of Chancery in Ireland of the Reign Charles I p 360)</w:t>
            </w:r>
            <w:r>
              <w:t>.</w:t>
            </w:r>
          </w:p>
          <w:p w14:paraId="1967A2F6" w14:textId="77777777" w:rsidR="0015016C" w:rsidRDefault="0015016C"/>
        </w:tc>
      </w:tr>
      <w:tr w:rsidR="00974BCB" w14:paraId="293E03DC" w14:textId="77777777" w:rsidTr="001C5E00">
        <w:trPr>
          <w:cantSplit/>
        </w:trPr>
        <w:tc>
          <w:tcPr>
            <w:tcW w:w="1696" w:type="dxa"/>
          </w:tcPr>
          <w:p w14:paraId="4053A5F8" w14:textId="151CFD25" w:rsidR="00974BCB" w:rsidRDefault="00974BCB"/>
        </w:tc>
        <w:tc>
          <w:tcPr>
            <w:tcW w:w="4314" w:type="dxa"/>
          </w:tcPr>
          <w:p w14:paraId="6412FE4C" w14:textId="723F40AE" w:rsidR="00974BCB" w:rsidRDefault="00974BCB"/>
        </w:tc>
        <w:tc>
          <w:tcPr>
            <w:tcW w:w="3006" w:type="dxa"/>
          </w:tcPr>
          <w:p w14:paraId="47B29655" w14:textId="77777777" w:rsidR="00974BCB" w:rsidRDefault="00974BCB" w:rsidP="00AC5C5E"/>
        </w:tc>
      </w:tr>
      <w:tr w:rsidR="00BD0313" w14:paraId="072F17E9" w14:textId="77777777" w:rsidTr="001C5E00">
        <w:trPr>
          <w:cantSplit/>
        </w:trPr>
        <w:tc>
          <w:tcPr>
            <w:tcW w:w="1696" w:type="dxa"/>
          </w:tcPr>
          <w:p w14:paraId="53982DA9" w14:textId="6B5FB80B" w:rsidR="00BD0313" w:rsidRDefault="00BD0313">
            <w:r>
              <w:t>1641</w:t>
            </w:r>
          </w:p>
        </w:tc>
        <w:tc>
          <w:tcPr>
            <w:tcW w:w="4314" w:type="dxa"/>
          </w:tcPr>
          <w:p w14:paraId="101C909D" w14:textId="05212268" w:rsidR="00BD0313" w:rsidRDefault="00BD0313">
            <w:r>
              <w:t>Timeline: Irish Rebellion, most of Ireland comes under control of the Irish Catholic Confederation (who later ally with English Royalists)</w:t>
            </w:r>
          </w:p>
        </w:tc>
        <w:tc>
          <w:tcPr>
            <w:tcW w:w="3006" w:type="dxa"/>
          </w:tcPr>
          <w:p w14:paraId="32E49B85" w14:textId="77777777" w:rsidR="00BD0313" w:rsidRDefault="00BD0313" w:rsidP="00AC5C5E"/>
        </w:tc>
      </w:tr>
      <w:tr w:rsidR="00BD0313" w14:paraId="21D2035B" w14:textId="77777777" w:rsidTr="001C5E00">
        <w:trPr>
          <w:cantSplit/>
        </w:trPr>
        <w:tc>
          <w:tcPr>
            <w:tcW w:w="1696" w:type="dxa"/>
          </w:tcPr>
          <w:p w14:paraId="6C96A410" w14:textId="108DCDF7" w:rsidR="00BD0313" w:rsidRDefault="00BD0313">
            <w:r>
              <w:t>October 1641 to April 1653</w:t>
            </w:r>
          </w:p>
        </w:tc>
        <w:tc>
          <w:tcPr>
            <w:tcW w:w="4314" w:type="dxa"/>
          </w:tcPr>
          <w:p w14:paraId="6A20E45C" w14:textId="68FBD2A9" w:rsidR="00BD0313" w:rsidRDefault="00BD0313">
            <w:r>
              <w:t>Timeline: Irish Confederate Wars or The Eleven Years War</w:t>
            </w:r>
          </w:p>
        </w:tc>
        <w:tc>
          <w:tcPr>
            <w:tcW w:w="3006" w:type="dxa"/>
          </w:tcPr>
          <w:p w14:paraId="0AE582A7" w14:textId="77777777" w:rsidR="00BD0313" w:rsidRDefault="00BD0313" w:rsidP="00AC5C5E"/>
        </w:tc>
      </w:tr>
      <w:tr w:rsidR="00BD0313" w14:paraId="7BE243C3" w14:textId="77777777" w:rsidTr="001C5E00">
        <w:trPr>
          <w:cantSplit/>
        </w:trPr>
        <w:tc>
          <w:tcPr>
            <w:tcW w:w="1696" w:type="dxa"/>
          </w:tcPr>
          <w:p w14:paraId="2B5D43F2" w14:textId="44F32D15" w:rsidR="00BD0313" w:rsidRDefault="00BD0313">
            <w:r>
              <w:t>1642-1651</w:t>
            </w:r>
          </w:p>
        </w:tc>
        <w:tc>
          <w:tcPr>
            <w:tcW w:w="4314" w:type="dxa"/>
          </w:tcPr>
          <w:p w14:paraId="34047842" w14:textId="5F9A687F" w:rsidR="00BD0313" w:rsidRDefault="00BD0313">
            <w:r>
              <w:t>Timeline: English Civil War</w:t>
            </w:r>
          </w:p>
        </w:tc>
        <w:tc>
          <w:tcPr>
            <w:tcW w:w="3006" w:type="dxa"/>
          </w:tcPr>
          <w:p w14:paraId="2A8643C2" w14:textId="77777777" w:rsidR="00BD0313" w:rsidRDefault="00BD0313" w:rsidP="00AC5C5E"/>
        </w:tc>
      </w:tr>
      <w:tr w:rsidR="0015016C" w14:paraId="205A59D9" w14:textId="77777777" w:rsidTr="001C5E00">
        <w:trPr>
          <w:cantSplit/>
        </w:trPr>
        <w:tc>
          <w:tcPr>
            <w:tcW w:w="1696" w:type="dxa"/>
          </w:tcPr>
          <w:p w14:paraId="2DEDAAF5" w14:textId="051E987E" w:rsidR="0015016C" w:rsidRDefault="00AC5C5E">
            <w:r>
              <w:t>1644</w:t>
            </w:r>
          </w:p>
        </w:tc>
        <w:tc>
          <w:tcPr>
            <w:tcW w:w="4314" w:type="dxa"/>
          </w:tcPr>
          <w:p w14:paraId="11C43D57" w14:textId="6B4151BF" w:rsidR="0015016C" w:rsidRDefault="00AC5C5E">
            <w:r>
              <w:t xml:space="preserve">Record of the Will of Richard Crosbie of Clonreher, Queen’s County.  </w:t>
            </w:r>
          </w:p>
        </w:tc>
        <w:tc>
          <w:tcPr>
            <w:tcW w:w="3006" w:type="dxa"/>
          </w:tcPr>
          <w:p w14:paraId="18C94057" w14:textId="119821D7" w:rsidR="00AC5C5E" w:rsidRDefault="00AC5C5E" w:rsidP="00AC5C5E">
            <w:r>
              <w:t xml:space="preserve">Phillimore’s calendar of Wills </w:t>
            </w:r>
          </w:p>
          <w:p w14:paraId="3071FF42" w14:textId="77777777" w:rsidR="0015016C" w:rsidRDefault="0015016C"/>
        </w:tc>
      </w:tr>
      <w:tr w:rsidR="008A321C" w14:paraId="76B527C1" w14:textId="77777777" w:rsidTr="001C5E00">
        <w:trPr>
          <w:cantSplit/>
        </w:trPr>
        <w:tc>
          <w:tcPr>
            <w:tcW w:w="1696" w:type="dxa"/>
          </w:tcPr>
          <w:p w14:paraId="0B550CBF" w14:textId="5A8E1C9C" w:rsidR="008A321C" w:rsidRDefault="0060762B">
            <w:r>
              <w:lastRenderedPageBreak/>
              <w:t xml:space="preserve">15 August </w:t>
            </w:r>
            <w:r w:rsidR="008A321C">
              <w:t xml:space="preserve">1649 to </w:t>
            </w:r>
            <w:r>
              <w:t xml:space="preserve">27 April </w:t>
            </w:r>
            <w:r w:rsidR="008A321C">
              <w:t>1653</w:t>
            </w:r>
          </w:p>
        </w:tc>
        <w:tc>
          <w:tcPr>
            <w:tcW w:w="4314" w:type="dxa"/>
          </w:tcPr>
          <w:p w14:paraId="58D6B993" w14:textId="0AB374D7" w:rsidR="008A321C" w:rsidRDefault="00BD0313" w:rsidP="00AC5C5E">
            <w:r>
              <w:t xml:space="preserve">Timeline: </w:t>
            </w:r>
            <w:r w:rsidR="008A321C">
              <w:t xml:space="preserve">Cromwellian Invasion </w:t>
            </w:r>
            <w:r w:rsidR="007B5316">
              <w:t>of Ireland</w:t>
            </w:r>
          </w:p>
        </w:tc>
        <w:tc>
          <w:tcPr>
            <w:tcW w:w="3006" w:type="dxa"/>
          </w:tcPr>
          <w:p w14:paraId="409A3377" w14:textId="77777777" w:rsidR="008A321C" w:rsidRDefault="008A321C"/>
        </w:tc>
      </w:tr>
      <w:tr w:rsidR="0015016C" w14:paraId="19433303" w14:textId="77777777" w:rsidTr="001C5E00">
        <w:trPr>
          <w:cantSplit/>
        </w:trPr>
        <w:tc>
          <w:tcPr>
            <w:tcW w:w="1696" w:type="dxa"/>
          </w:tcPr>
          <w:p w14:paraId="4535AFA0" w14:textId="43E9F772" w:rsidR="0015016C" w:rsidRDefault="00AC5C5E">
            <w:r>
              <w:t>1656</w:t>
            </w:r>
          </w:p>
        </w:tc>
        <w:tc>
          <w:tcPr>
            <w:tcW w:w="4314" w:type="dxa"/>
          </w:tcPr>
          <w:p w14:paraId="3BC1E572" w14:textId="18E88B5E" w:rsidR="00AC5C5E" w:rsidRDefault="00AC5C5E" w:rsidP="00AC5C5E">
            <w:r>
              <w:t>Clonreher Castle was ‘slighted’ or made indefensible by the Cromwellian</w:t>
            </w:r>
            <w:r w:rsidR="00974BCB">
              <w:t xml:space="preserve"> Commonwealth Officers, Hewson and Reynolds</w:t>
            </w:r>
            <w:r>
              <w:t xml:space="preserve"> and the lands confiscated</w:t>
            </w:r>
            <w:r w:rsidR="00974BCB">
              <w:t xml:space="preserve"> for the British Parliament.</w:t>
            </w:r>
          </w:p>
          <w:p w14:paraId="379F6624" w14:textId="77777777" w:rsidR="0015016C" w:rsidRDefault="0015016C"/>
        </w:tc>
        <w:tc>
          <w:tcPr>
            <w:tcW w:w="3006" w:type="dxa"/>
          </w:tcPr>
          <w:p w14:paraId="791E44D2" w14:textId="77777777" w:rsidR="0015016C" w:rsidRDefault="0015016C"/>
        </w:tc>
      </w:tr>
      <w:tr w:rsidR="00974BCB" w14:paraId="0A6286EA" w14:textId="77777777" w:rsidTr="001C5E00">
        <w:trPr>
          <w:cantSplit/>
        </w:trPr>
        <w:tc>
          <w:tcPr>
            <w:tcW w:w="1696" w:type="dxa"/>
          </w:tcPr>
          <w:p w14:paraId="199CDE30" w14:textId="1B6BE42B" w:rsidR="00974BCB" w:rsidRDefault="00974BCB">
            <w:r>
              <w:t>29 May 1660</w:t>
            </w:r>
          </w:p>
        </w:tc>
        <w:tc>
          <w:tcPr>
            <w:tcW w:w="4314" w:type="dxa"/>
          </w:tcPr>
          <w:p w14:paraId="3204A61D" w14:textId="242B4DA9" w:rsidR="00974BCB" w:rsidRDefault="00974BCB" w:rsidP="00AC5C5E">
            <w:r>
              <w:t>Timeline: Monarchy restored in England with King Charles II to 6 February 1685.</w:t>
            </w:r>
          </w:p>
        </w:tc>
        <w:tc>
          <w:tcPr>
            <w:tcW w:w="3006" w:type="dxa"/>
          </w:tcPr>
          <w:p w14:paraId="776575BB" w14:textId="77777777" w:rsidR="00974BCB" w:rsidRDefault="00974BCB"/>
        </w:tc>
      </w:tr>
      <w:tr w:rsidR="0015016C" w14:paraId="2D142513" w14:textId="77777777" w:rsidTr="001C5E00">
        <w:trPr>
          <w:cantSplit/>
        </w:trPr>
        <w:tc>
          <w:tcPr>
            <w:tcW w:w="1696" w:type="dxa"/>
          </w:tcPr>
          <w:p w14:paraId="4208C458" w14:textId="1A03AC6F" w:rsidR="0015016C" w:rsidRDefault="00AC5C5E">
            <w:r>
              <w:t>1670</w:t>
            </w:r>
          </w:p>
        </w:tc>
        <w:tc>
          <w:tcPr>
            <w:tcW w:w="4314" w:type="dxa"/>
          </w:tcPr>
          <w:p w14:paraId="1307CAE2" w14:textId="77777777" w:rsidR="00AC5C5E" w:rsidRDefault="00AC5C5E" w:rsidP="00AC5C5E">
            <w:r>
              <w:t xml:space="preserve">Clonreher Castle is granted to Thomas </w:t>
            </w:r>
            <w:proofErr w:type="spellStart"/>
            <w:r>
              <w:t>Dongan</w:t>
            </w:r>
            <w:proofErr w:type="spellEnd"/>
            <w:r>
              <w:t xml:space="preserve"> Earl of Limerick (1634 to 1715) by Charles II.</w:t>
            </w:r>
          </w:p>
          <w:p w14:paraId="65613E08" w14:textId="77777777" w:rsidR="0015016C" w:rsidRDefault="0015016C"/>
        </w:tc>
        <w:tc>
          <w:tcPr>
            <w:tcW w:w="3006" w:type="dxa"/>
          </w:tcPr>
          <w:p w14:paraId="5E959F7B" w14:textId="77777777" w:rsidR="0015016C" w:rsidRDefault="0015016C"/>
        </w:tc>
      </w:tr>
      <w:tr w:rsidR="00974BCB" w14:paraId="2EB1F30B" w14:textId="77777777" w:rsidTr="001C5E00">
        <w:trPr>
          <w:cantSplit/>
        </w:trPr>
        <w:tc>
          <w:tcPr>
            <w:tcW w:w="1696" w:type="dxa"/>
          </w:tcPr>
          <w:p w14:paraId="2526D185" w14:textId="0D4C948D" w:rsidR="00974BCB" w:rsidRDefault="00974BCB">
            <w:r>
              <w:t>6 February 1685</w:t>
            </w:r>
          </w:p>
        </w:tc>
        <w:tc>
          <w:tcPr>
            <w:tcW w:w="4314" w:type="dxa"/>
          </w:tcPr>
          <w:p w14:paraId="5D40AFD6" w14:textId="4C158AAD" w:rsidR="00974BCB" w:rsidRDefault="00974BCB" w:rsidP="00AC5C5E">
            <w:r>
              <w:t>Timeline: King James II on throne of England</w:t>
            </w:r>
            <w:r w:rsidR="00A26665">
              <w:t xml:space="preserve"> to 23 December 1688</w:t>
            </w:r>
          </w:p>
        </w:tc>
        <w:tc>
          <w:tcPr>
            <w:tcW w:w="3006" w:type="dxa"/>
          </w:tcPr>
          <w:p w14:paraId="15A67A63" w14:textId="77777777" w:rsidR="00974BCB" w:rsidRDefault="00974BCB"/>
        </w:tc>
      </w:tr>
      <w:tr w:rsidR="00A26665" w14:paraId="33677916" w14:textId="77777777" w:rsidTr="001C5E00">
        <w:trPr>
          <w:cantSplit/>
        </w:trPr>
        <w:tc>
          <w:tcPr>
            <w:tcW w:w="1696" w:type="dxa"/>
          </w:tcPr>
          <w:p w14:paraId="65A4A149" w14:textId="118F64F5" w:rsidR="00A26665" w:rsidRDefault="00A26665">
            <w:r>
              <w:t>13 February 1689</w:t>
            </w:r>
          </w:p>
        </w:tc>
        <w:tc>
          <w:tcPr>
            <w:tcW w:w="4314" w:type="dxa"/>
          </w:tcPr>
          <w:p w14:paraId="77CC5465" w14:textId="2D2DE4C2" w:rsidR="00A26665" w:rsidRDefault="00A26665" w:rsidP="00AC5C5E">
            <w:r>
              <w:t>William of Orange and Mary, monarchs of England until 8 Mar 1702</w:t>
            </w:r>
          </w:p>
        </w:tc>
        <w:tc>
          <w:tcPr>
            <w:tcW w:w="3006" w:type="dxa"/>
          </w:tcPr>
          <w:p w14:paraId="74CE8F97" w14:textId="77777777" w:rsidR="00A26665" w:rsidRDefault="00A26665"/>
        </w:tc>
      </w:tr>
      <w:tr w:rsidR="00A26665" w14:paraId="42D53F5B" w14:textId="77777777" w:rsidTr="001C5E00">
        <w:trPr>
          <w:cantSplit/>
        </w:trPr>
        <w:tc>
          <w:tcPr>
            <w:tcW w:w="1696" w:type="dxa"/>
          </w:tcPr>
          <w:p w14:paraId="43BEDAC6" w14:textId="7165F8F8" w:rsidR="00A26665" w:rsidRDefault="00023C0B">
            <w:r>
              <w:t>12 March 1689 to 3 October 1691</w:t>
            </w:r>
          </w:p>
        </w:tc>
        <w:tc>
          <w:tcPr>
            <w:tcW w:w="4314" w:type="dxa"/>
          </w:tcPr>
          <w:p w14:paraId="0BDBC6FC" w14:textId="3520CB43" w:rsidR="00A26665" w:rsidRDefault="00A26665" w:rsidP="00AC5C5E">
            <w:r>
              <w:t xml:space="preserve">Timeline: Williamite </w:t>
            </w:r>
            <w:r w:rsidR="00023C0B">
              <w:t>War in</w:t>
            </w:r>
            <w:r>
              <w:t xml:space="preserve"> Ireland ending</w:t>
            </w:r>
            <w:r w:rsidR="00023C0B">
              <w:t>, effectively,</w:t>
            </w:r>
            <w:r>
              <w:t xml:space="preserve"> in Battle of the Boyne</w:t>
            </w:r>
            <w:r w:rsidR="00023C0B">
              <w:t xml:space="preserve"> on 11 July 1790</w:t>
            </w:r>
          </w:p>
        </w:tc>
        <w:tc>
          <w:tcPr>
            <w:tcW w:w="3006" w:type="dxa"/>
          </w:tcPr>
          <w:p w14:paraId="096D57FD" w14:textId="77777777" w:rsidR="00A26665" w:rsidRDefault="00A26665"/>
        </w:tc>
      </w:tr>
      <w:tr w:rsidR="00AC5C5E" w14:paraId="14E60E9D" w14:textId="77777777" w:rsidTr="001C5E00">
        <w:trPr>
          <w:cantSplit/>
        </w:trPr>
        <w:tc>
          <w:tcPr>
            <w:tcW w:w="1696" w:type="dxa"/>
          </w:tcPr>
          <w:p w14:paraId="5679596F" w14:textId="40D8ADBD" w:rsidR="00AC5C5E" w:rsidRDefault="00AC5C5E">
            <w:r>
              <w:t>1692</w:t>
            </w:r>
          </w:p>
        </w:tc>
        <w:tc>
          <w:tcPr>
            <w:tcW w:w="4314" w:type="dxa"/>
          </w:tcPr>
          <w:p w14:paraId="0868E326" w14:textId="3F1C15E6" w:rsidR="00AC5C5E" w:rsidRDefault="00AC5C5E" w:rsidP="00AC5C5E">
            <w:r>
              <w:t xml:space="preserve">Thomas </w:t>
            </w:r>
            <w:proofErr w:type="spellStart"/>
            <w:r>
              <w:t>Dongan</w:t>
            </w:r>
            <w:proofErr w:type="spellEnd"/>
            <w:r>
              <w:t>, now Governor of New York under Charles II and James II, forfeits Clonreher and his many estates because of his support for James II.</w:t>
            </w:r>
            <w:r w:rsidR="00A26665">
              <w:t xml:space="preserve">  Williamite government retains 279 acres of Clonreher lands which are then granted to British soldiers in William’s Irish Campaign</w:t>
            </w:r>
            <w:r w:rsidR="00023C0B">
              <w:t xml:space="preserve"> (distributed n 1703)</w:t>
            </w:r>
          </w:p>
        </w:tc>
        <w:tc>
          <w:tcPr>
            <w:tcW w:w="3006" w:type="dxa"/>
          </w:tcPr>
          <w:p w14:paraId="3ADEEAE4" w14:textId="77777777" w:rsidR="00AC5C5E" w:rsidRDefault="00AC5C5E"/>
        </w:tc>
      </w:tr>
      <w:tr w:rsidR="00AC5C5E" w14:paraId="59DB1848" w14:textId="77777777" w:rsidTr="001C5E00">
        <w:trPr>
          <w:cantSplit/>
        </w:trPr>
        <w:tc>
          <w:tcPr>
            <w:tcW w:w="1696" w:type="dxa"/>
          </w:tcPr>
          <w:p w14:paraId="2E47BA6B" w14:textId="0266A431" w:rsidR="00AC5C5E" w:rsidRDefault="00AC5C5E">
            <w:r>
              <w:t>After 1703</w:t>
            </w:r>
          </w:p>
        </w:tc>
        <w:tc>
          <w:tcPr>
            <w:tcW w:w="4314" w:type="dxa"/>
          </w:tcPr>
          <w:p w14:paraId="10C76966" w14:textId="5E897E60" w:rsidR="00AC5C5E" w:rsidRDefault="00AC5C5E" w:rsidP="00AC5C5E">
            <w:r>
              <w:t>(</w:t>
            </w:r>
            <w:r w:rsidR="00023C0B">
              <w:t>Following</w:t>
            </w:r>
            <w:r>
              <w:t xml:space="preserve"> </w:t>
            </w:r>
            <w:r w:rsidR="00023C0B">
              <w:t xml:space="preserve">the </w:t>
            </w:r>
            <w:r>
              <w:t>Popery Act), the castle apparently passes to the Dunne family</w:t>
            </w:r>
          </w:p>
        </w:tc>
        <w:tc>
          <w:tcPr>
            <w:tcW w:w="3006" w:type="dxa"/>
          </w:tcPr>
          <w:p w14:paraId="4D232F51" w14:textId="09E10228" w:rsidR="00AC5C5E" w:rsidRDefault="00AC5C5E">
            <w:r>
              <w:t>Daniel O’Byrne in ‘History of The Queen’s County’</w:t>
            </w:r>
          </w:p>
        </w:tc>
      </w:tr>
      <w:tr w:rsidR="00AC5C5E" w14:paraId="387DA5A1" w14:textId="77777777" w:rsidTr="001C5E00">
        <w:trPr>
          <w:cantSplit/>
        </w:trPr>
        <w:tc>
          <w:tcPr>
            <w:tcW w:w="1696" w:type="dxa"/>
          </w:tcPr>
          <w:p w14:paraId="6F71F6B2" w14:textId="5DAD266D" w:rsidR="00AC5C5E" w:rsidRDefault="00AC5C5E">
            <w:r>
              <w:t>1714</w:t>
            </w:r>
          </w:p>
        </w:tc>
        <w:tc>
          <w:tcPr>
            <w:tcW w:w="4314" w:type="dxa"/>
          </w:tcPr>
          <w:p w14:paraId="0211EAF3" w14:textId="23CBE11D" w:rsidR="00AC5C5E" w:rsidRDefault="00AC5C5E" w:rsidP="00AC5C5E">
            <w:r>
              <w:t>list shows “</w:t>
            </w:r>
            <w:r w:rsidRPr="00EC55A4">
              <w:t xml:space="preserve">George Thornton of the City of Dublin and John Kelly of Clonreher leasing a great stone house formerly used as an inn.”   </w:t>
            </w:r>
          </w:p>
        </w:tc>
        <w:tc>
          <w:tcPr>
            <w:tcW w:w="3006" w:type="dxa"/>
          </w:tcPr>
          <w:p w14:paraId="046F2F7E" w14:textId="343CE659" w:rsidR="00AC5C5E" w:rsidRDefault="00AC5C5E">
            <w:r w:rsidRPr="00EC55A4">
              <w:t>Conservation Plan for Fort Protector (Laois Heritage Society</w:t>
            </w:r>
            <w:r>
              <w:t>).</w:t>
            </w:r>
          </w:p>
        </w:tc>
      </w:tr>
      <w:tr w:rsidR="00AC5C5E" w14:paraId="2F5F94A8" w14:textId="77777777" w:rsidTr="001C5E00">
        <w:trPr>
          <w:cantSplit/>
        </w:trPr>
        <w:tc>
          <w:tcPr>
            <w:tcW w:w="1696" w:type="dxa"/>
          </w:tcPr>
          <w:p w14:paraId="085F358D" w14:textId="65E49D8D" w:rsidR="00AC5C5E" w:rsidRDefault="00AC5C5E">
            <w:r>
              <w:t>1724</w:t>
            </w:r>
          </w:p>
        </w:tc>
        <w:tc>
          <w:tcPr>
            <w:tcW w:w="4314" w:type="dxa"/>
          </w:tcPr>
          <w:p w14:paraId="47961FD0" w14:textId="4DBEF7A5" w:rsidR="00AC5C5E" w:rsidRDefault="00AC5C5E" w:rsidP="00AC5C5E">
            <w:r w:rsidRPr="00EC55A4">
              <w:t xml:space="preserve">Mary Kelly, the daughter of John Kelly of </w:t>
            </w:r>
            <w:proofErr w:type="gramStart"/>
            <w:r w:rsidRPr="00EC55A4">
              <w:t>Clonreher  married</w:t>
            </w:r>
            <w:proofErr w:type="gramEnd"/>
            <w:r w:rsidRPr="00EC55A4">
              <w:t xml:space="preserve"> Benjamin Bunbury, son of Mathew Bunbury and Anne Blount.</w:t>
            </w:r>
          </w:p>
        </w:tc>
        <w:tc>
          <w:tcPr>
            <w:tcW w:w="3006" w:type="dxa"/>
          </w:tcPr>
          <w:p w14:paraId="6F6D4B08" w14:textId="4EE46898" w:rsidR="00AC5C5E" w:rsidRDefault="00AC5C5E" w:rsidP="00AC5C5E">
            <w:r w:rsidRPr="00EC55A4">
              <w:t>Burke’s Peerage</w:t>
            </w:r>
          </w:p>
          <w:p w14:paraId="654F543D" w14:textId="77777777" w:rsidR="00AC5C5E" w:rsidRDefault="00AC5C5E"/>
        </w:tc>
      </w:tr>
      <w:tr w:rsidR="00AC5C5E" w14:paraId="1F1D649F" w14:textId="77777777" w:rsidTr="001C5E00">
        <w:trPr>
          <w:cantSplit/>
        </w:trPr>
        <w:tc>
          <w:tcPr>
            <w:tcW w:w="1696" w:type="dxa"/>
          </w:tcPr>
          <w:p w14:paraId="1A73E3B3" w14:textId="2A0216E1" w:rsidR="00AC5C5E" w:rsidRDefault="00AC5C5E">
            <w:r>
              <w:t>May 1725</w:t>
            </w:r>
          </w:p>
        </w:tc>
        <w:tc>
          <w:tcPr>
            <w:tcW w:w="4314" w:type="dxa"/>
          </w:tcPr>
          <w:p w14:paraId="6AF2F7CE" w14:textId="79F26E46" w:rsidR="00AC5C5E" w:rsidRPr="00EC55A4" w:rsidRDefault="00AC5C5E" w:rsidP="00AC5C5E">
            <w:r>
              <w:t xml:space="preserve">John Kelly is </w:t>
            </w:r>
            <w:r w:rsidRPr="00EC55A4">
              <w:t>still dealing in propert</w:t>
            </w:r>
            <w:r>
              <w:t>y</w:t>
            </w:r>
          </w:p>
        </w:tc>
        <w:tc>
          <w:tcPr>
            <w:tcW w:w="3006" w:type="dxa"/>
          </w:tcPr>
          <w:p w14:paraId="0619995E" w14:textId="77777777" w:rsidR="00AC5C5E" w:rsidRPr="00EC55A4" w:rsidRDefault="00AC5C5E" w:rsidP="00AC5C5E"/>
        </w:tc>
      </w:tr>
      <w:tr w:rsidR="00F7683D" w14:paraId="1DDCD96E" w14:textId="77777777" w:rsidTr="001C5E00">
        <w:trPr>
          <w:cantSplit/>
        </w:trPr>
        <w:tc>
          <w:tcPr>
            <w:tcW w:w="1696" w:type="dxa"/>
          </w:tcPr>
          <w:p w14:paraId="2D5B1B4E" w14:textId="02C4C429" w:rsidR="00F7683D" w:rsidRDefault="00F7683D">
            <w:r>
              <w:t>1730</w:t>
            </w:r>
          </w:p>
        </w:tc>
        <w:tc>
          <w:tcPr>
            <w:tcW w:w="4314" w:type="dxa"/>
          </w:tcPr>
          <w:p w14:paraId="1B333CEE" w14:textId="65B50578" w:rsidR="00F7683D" w:rsidRPr="00AC5C5E" w:rsidRDefault="00F7683D" w:rsidP="00AC5C5E">
            <w:r w:rsidRPr="00F7683D">
              <w:t>It is probable that the house</w:t>
            </w:r>
            <w:r>
              <w:t xml:space="preserve"> nearby</w:t>
            </w:r>
            <w:r w:rsidRPr="00F7683D">
              <w:t xml:space="preserve"> was built by John Kelly, and I suspect in the 1730</w:t>
            </w:r>
            <w:proofErr w:type="gramStart"/>
            <w:r w:rsidRPr="00F7683D">
              <w:t>s  Tierney</w:t>
            </w:r>
            <w:proofErr w:type="gramEnd"/>
            <w:r w:rsidRPr="00F7683D">
              <w:t xml:space="preserve"> is succinct:-“Five bays, two storey with dormer attic. Tall narrow openings, sashes set close to the wall. </w:t>
            </w:r>
            <w:proofErr w:type="gramStart"/>
            <w:r w:rsidRPr="00F7683D">
              <w:t>Eaves</w:t>
            </w:r>
            <w:proofErr w:type="gramEnd"/>
            <w:r w:rsidRPr="00F7683D">
              <w:t xml:space="preserve"> course of cogged brick.  Bulky stacks in the gable-ends, of characteristic T-shape. Small attic windows flank them, and there is evidence for dormer windows on the front, since removed. Late C18 joinery. Staircase with ramped handrail and scrolled tread-ends, continuing up to the attic.”</w:t>
            </w:r>
          </w:p>
        </w:tc>
        <w:tc>
          <w:tcPr>
            <w:tcW w:w="3006" w:type="dxa"/>
          </w:tcPr>
          <w:p w14:paraId="17B535C7" w14:textId="77777777" w:rsidR="00F7683D" w:rsidRPr="00AC5C5E" w:rsidRDefault="00F7683D" w:rsidP="00AC5C5E"/>
        </w:tc>
      </w:tr>
      <w:tr w:rsidR="00AC5C5E" w14:paraId="2D28EA7B" w14:textId="77777777" w:rsidTr="001C5E00">
        <w:trPr>
          <w:cantSplit/>
        </w:trPr>
        <w:tc>
          <w:tcPr>
            <w:tcW w:w="1696" w:type="dxa"/>
          </w:tcPr>
          <w:p w14:paraId="69FCB525" w14:textId="51A4372D" w:rsidR="00AC5C5E" w:rsidRDefault="00F7683D">
            <w:r>
              <w:lastRenderedPageBreak/>
              <w:t>1772</w:t>
            </w:r>
          </w:p>
        </w:tc>
        <w:tc>
          <w:tcPr>
            <w:tcW w:w="4314" w:type="dxa"/>
          </w:tcPr>
          <w:p w14:paraId="1EBE4322" w14:textId="55F0E892" w:rsidR="00AC5C5E" w:rsidRDefault="00AC5C5E" w:rsidP="00AC5C5E">
            <w:r w:rsidRPr="00AC5C5E">
              <w:t xml:space="preserve">When Benjamin Bunbury died in 1765, he had no male heir to the </w:t>
            </w:r>
            <w:proofErr w:type="spellStart"/>
            <w:r w:rsidRPr="00AC5C5E">
              <w:t>Kilfeacle</w:t>
            </w:r>
            <w:proofErr w:type="spellEnd"/>
            <w:r w:rsidRPr="00AC5C5E">
              <w:t xml:space="preserve"> estate and instead left the property to his eldest daughter, Elizabeth Richardson. His wife survived him by seven years. Her death was recorded as follows in the Freeman’s Journal (courtesy of Bob Fitzsimons):   20-22 Oct 1772. DIED At </w:t>
            </w:r>
            <w:proofErr w:type="spellStart"/>
            <w:r w:rsidRPr="00AC5C5E">
              <w:t>Clonteer</w:t>
            </w:r>
            <w:proofErr w:type="spellEnd"/>
            <w:r w:rsidRPr="00AC5C5E">
              <w:t xml:space="preserve"> near Maryborough, Mrs Bunbury, by whose death a fortune of £1000 per annum devolves to Benjamin Bunbury </w:t>
            </w:r>
            <w:proofErr w:type="spellStart"/>
            <w:r w:rsidRPr="00AC5C5E">
              <w:t>Esq.</w:t>
            </w:r>
            <w:proofErr w:type="spellEnd"/>
            <w:r w:rsidRPr="00AC5C5E">
              <w:t>; late Lieutenant in the 3rd Regiment of Horse.</w:t>
            </w:r>
          </w:p>
        </w:tc>
        <w:tc>
          <w:tcPr>
            <w:tcW w:w="3006" w:type="dxa"/>
          </w:tcPr>
          <w:p w14:paraId="0422266E" w14:textId="6C5A0EA6" w:rsidR="00AC5C5E" w:rsidRPr="00EC55A4" w:rsidRDefault="00F7683D" w:rsidP="00AC5C5E">
            <w:r w:rsidRPr="00AC5C5E">
              <w:t>Turtle Bunbury</w:t>
            </w:r>
          </w:p>
        </w:tc>
      </w:tr>
      <w:tr w:rsidR="00AC5C5E" w14:paraId="2E04A20D" w14:textId="77777777" w:rsidTr="001C5E00">
        <w:trPr>
          <w:cantSplit/>
        </w:trPr>
        <w:tc>
          <w:tcPr>
            <w:tcW w:w="1696" w:type="dxa"/>
          </w:tcPr>
          <w:p w14:paraId="55CE6EC7" w14:textId="652514F2" w:rsidR="00AC5C5E" w:rsidRDefault="00F7683D">
            <w:r>
              <w:t>1777</w:t>
            </w:r>
          </w:p>
        </w:tc>
        <w:tc>
          <w:tcPr>
            <w:tcW w:w="4314" w:type="dxa"/>
          </w:tcPr>
          <w:p w14:paraId="6B7CB65C" w14:textId="499DB474" w:rsidR="00AC5C5E" w:rsidRDefault="00F7683D" w:rsidP="00AC5C5E">
            <w:r w:rsidRPr="00F7683D">
              <w:t xml:space="preserve">In 1777 </w:t>
            </w:r>
            <w:r>
              <w:t xml:space="preserve">Benjamin Bunbury’s wife’s </w:t>
            </w:r>
            <w:r w:rsidRPr="00F7683D">
              <w:t xml:space="preserve">niece’s husband John </w:t>
            </w:r>
            <w:proofErr w:type="spellStart"/>
            <w:r w:rsidRPr="00F7683D">
              <w:t>Tydd</w:t>
            </w:r>
            <w:proofErr w:type="spellEnd"/>
            <w:r w:rsidRPr="00F7683D">
              <w:t xml:space="preserve"> is resident, who moves to Lamberton in the early 1790s. More research is needed into when and to whom it was granted after the Williamite confiscation.</w:t>
            </w:r>
          </w:p>
        </w:tc>
        <w:tc>
          <w:tcPr>
            <w:tcW w:w="3006" w:type="dxa"/>
          </w:tcPr>
          <w:p w14:paraId="2A6CE11B" w14:textId="77777777" w:rsidR="00AC5C5E" w:rsidRPr="00EC55A4" w:rsidRDefault="00AC5C5E" w:rsidP="00AC5C5E"/>
        </w:tc>
      </w:tr>
      <w:tr w:rsidR="00AC5C5E" w14:paraId="50E8C923" w14:textId="77777777" w:rsidTr="001C5E00">
        <w:trPr>
          <w:cantSplit/>
        </w:trPr>
        <w:tc>
          <w:tcPr>
            <w:tcW w:w="1696" w:type="dxa"/>
          </w:tcPr>
          <w:p w14:paraId="12473E44" w14:textId="10550D11" w:rsidR="00AC5C5E" w:rsidRDefault="00F7683D">
            <w:r>
              <w:t>31 August 1840</w:t>
            </w:r>
          </w:p>
        </w:tc>
        <w:tc>
          <w:tcPr>
            <w:tcW w:w="4314" w:type="dxa"/>
          </w:tcPr>
          <w:p w14:paraId="522C75C1" w14:textId="56013601" w:rsidR="00AC5C5E" w:rsidRDefault="00F7683D" w:rsidP="00AC5C5E">
            <w:r w:rsidRPr="00F7683D">
              <w:t xml:space="preserve">After </w:t>
            </w:r>
            <w:proofErr w:type="spellStart"/>
            <w:r w:rsidRPr="00F7683D">
              <w:t>Tydd</w:t>
            </w:r>
            <w:proofErr w:type="spellEnd"/>
            <w:r w:rsidRPr="00F7683D">
              <w:t xml:space="preserve"> moves to Lamberton there is then silence </w:t>
            </w:r>
            <w:proofErr w:type="gramStart"/>
            <w:r w:rsidRPr="00F7683D">
              <w:t>for  50</w:t>
            </w:r>
            <w:proofErr w:type="gramEnd"/>
            <w:r w:rsidRPr="00F7683D">
              <w:t xml:space="preserve"> years till we read that Mr. George Craig, of County Fermanagh, married Sarah, sixth daughter of Mr. John Miller, </w:t>
            </w:r>
            <w:proofErr w:type="spellStart"/>
            <w:r w:rsidRPr="00F7683D">
              <w:t>Clonrear</w:t>
            </w:r>
            <w:proofErr w:type="spellEnd"/>
            <w:r w:rsidRPr="00F7683D">
              <w:t xml:space="preserve"> Castle, Queen’s County. 31 August </w:t>
            </w:r>
            <w:proofErr w:type="gramStart"/>
            <w:r w:rsidRPr="00F7683D">
              <w:t>1840  Dublin</w:t>
            </w:r>
            <w:proofErr w:type="gramEnd"/>
            <w:r w:rsidRPr="00F7683D">
              <w:t xml:space="preserve"> Morning Register</w:t>
            </w:r>
          </w:p>
        </w:tc>
        <w:tc>
          <w:tcPr>
            <w:tcW w:w="3006" w:type="dxa"/>
          </w:tcPr>
          <w:p w14:paraId="0EAE5468" w14:textId="4AF32ACB" w:rsidR="00AC5C5E" w:rsidRPr="00EC55A4" w:rsidRDefault="00F7683D" w:rsidP="00AC5C5E">
            <w:r w:rsidRPr="00F7683D">
              <w:t>There was a John Miller who was the postmaster in Portlaoise, but this was a different person.</w:t>
            </w:r>
          </w:p>
        </w:tc>
      </w:tr>
      <w:tr w:rsidR="00F7683D" w14:paraId="2152C74E" w14:textId="77777777" w:rsidTr="001C5E00">
        <w:trPr>
          <w:cantSplit/>
        </w:trPr>
        <w:tc>
          <w:tcPr>
            <w:tcW w:w="1696" w:type="dxa"/>
          </w:tcPr>
          <w:p w14:paraId="2BD34E95" w14:textId="3F2F0A49" w:rsidR="00F7683D" w:rsidRDefault="00F7683D">
            <w:r>
              <w:t>26 August 1844</w:t>
            </w:r>
          </w:p>
        </w:tc>
        <w:tc>
          <w:tcPr>
            <w:tcW w:w="4314" w:type="dxa"/>
          </w:tcPr>
          <w:p w14:paraId="647A7308" w14:textId="3153FB22" w:rsidR="00F7683D" w:rsidRPr="00F7683D" w:rsidRDefault="00F7683D" w:rsidP="00AC5C5E">
            <w:proofErr w:type="gramStart"/>
            <w:r w:rsidRPr="00F7683D">
              <w:t>Deaths:-</w:t>
            </w:r>
            <w:proofErr w:type="gramEnd"/>
            <w:r w:rsidRPr="00F7683D">
              <w:t xml:space="preserve"> In Clonreher, near Maryborough, in her 70th year. Mrs. Miller, wife of Mr. John Miller.   </w:t>
            </w:r>
          </w:p>
        </w:tc>
        <w:tc>
          <w:tcPr>
            <w:tcW w:w="3006" w:type="dxa"/>
          </w:tcPr>
          <w:p w14:paraId="489BEFFE" w14:textId="7DD60A69" w:rsidR="00F7683D" w:rsidRPr="00F7683D" w:rsidRDefault="00F7683D" w:rsidP="00AC5C5E">
            <w:r w:rsidRPr="00F7683D">
              <w:t>Clare Journal, 26 August 1844</w:t>
            </w:r>
          </w:p>
        </w:tc>
      </w:tr>
      <w:tr w:rsidR="00F7683D" w14:paraId="2706D306" w14:textId="77777777" w:rsidTr="001C5E00">
        <w:trPr>
          <w:cantSplit/>
        </w:trPr>
        <w:tc>
          <w:tcPr>
            <w:tcW w:w="1696" w:type="dxa"/>
          </w:tcPr>
          <w:p w14:paraId="57AD3275" w14:textId="2541C3CD" w:rsidR="00F7683D" w:rsidRDefault="00F7683D">
            <w:r>
              <w:t>1846</w:t>
            </w:r>
          </w:p>
        </w:tc>
        <w:tc>
          <w:tcPr>
            <w:tcW w:w="4314" w:type="dxa"/>
          </w:tcPr>
          <w:p w14:paraId="2A7597F5" w14:textId="3FD5F1AB" w:rsidR="00F7683D" w:rsidRPr="00F7683D" w:rsidRDefault="00F7683D" w:rsidP="00AC5C5E">
            <w:r w:rsidRPr="00F7683D">
              <w:t>John Miller of Clonreher is on the Grand Jury</w:t>
            </w:r>
          </w:p>
        </w:tc>
        <w:tc>
          <w:tcPr>
            <w:tcW w:w="3006" w:type="dxa"/>
          </w:tcPr>
          <w:p w14:paraId="7C536997" w14:textId="77777777" w:rsidR="00F7683D" w:rsidRPr="00F7683D" w:rsidRDefault="00F7683D" w:rsidP="00AC5C5E"/>
        </w:tc>
      </w:tr>
      <w:tr w:rsidR="00B30A1A" w14:paraId="58C85C47" w14:textId="77777777" w:rsidTr="001C5E00">
        <w:trPr>
          <w:cantSplit/>
        </w:trPr>
        <w:tc>
          <w:tcPr>
            <w:tcW w:w="1696" w:type="dxa"/>
          </w:tcPr>
          <w:p w14:paraId="317E4274" w14:textId="7045C098" w:rsidR="00B30A1A" w:rsidRDefault="00B30A1A">
            <w:r>
              <w:t>1850</w:t>
            </w:r>
          </w:p>
        </w:tc>
        <w:tc>
          <w:tcPr>
            <w:tcW w:w="4314" w:type="dxa"/>
          </w:tcPr>
          <w:p w14:paraId="53C81E74" w14:textId="04799657" w:rsidR="00B30A1A" w:rsidRPr="00F7683D" w:rsidRDefault="00B30A1A" w:rsidP="00AC5C5E">
            <w:r w:rsidRPr="00B30A1A">
              <w:t xml:space="preserve">In 1850, at the time of Griffith’s valuation, John Miller is still in Clonreher, leasing it from Rev John </w:t>
            </w:r>
            <w:proofErr w:type="spellStart"/>
            <w:r w:rsidRPr="00B30A1A">
              <w:t>Tydd</w:t>
            </w:r>
            <w:proofErr w:type="spellEnd"/>
            <w:r w:rsidRPr="00B30A1A">
              <w:t xml:space="preserve"> Moore.  The Rev John </w:t>
            </w:r>
            <w:proofErr w:type="spellStart"/>
            <w:r w:rsidRPr="00B30A1A">
              <w:t>Mooore</w:t>
            </w:r>
            <w:proofErr w:type="spellEnd"/>
            <w:r w:rsidRPr="00B30A1A">
              <w:t xml:space="preserve">, who financial </w:t>
            </w:r>
            <w:proofErr w:type="spellStart"/>
            <w:r w:rsidRPr="00B30A1A">
              <w:t>straights</w:t>
            </w:r>
            <w:proofErr w:type="spellEnd"/>
            <w:r w:rsidRPr="00B30A1A">
              <w:t xml:space="preserve"> are dire, is in a house worth £2/5/</w:t>
            </w:r>
            <w:proofErr w:type="gramStart"/>
            <w:r w:rsidRPr="00B30A1A">
              <w:t>-  (</w:t>
            </w:r>
            <w:proofErr w:type="gramEnd"/>
            <w:r w:rsidRPr="00B30A1A">
              <w:t xml:space="preserve">as opposed to the £12/15/- valuation put on </w:t>
            </w:r>
            <w:proofErr w:type="spellStart"/>
            <w:r w:rsidRPr="00B30A1A">
              <w:t>Clonraher</w:t>
            </w:r>
            <w:proofErr w:type="spellEnd"/>
            <w:r w:rsidRPr="00B30A1A">
              <w:t xml:space="preserve">,  George Hamilton, whose house is valued at £4.00 is  living at Cappagh North –  R32 P2KC.  His son, George Moore Hamilton, born in 1848 and died at Clonreher, a bachelor, in 1905.  George Hamilton’s father may have been William Hamilton whose sister Mary (b1771) married Philip </w:t>
            </w:r>
            <w:proofErr w:type="spellStart"/>
            <w:r w:rsidRPr="00B30A1A">
              <w:t>Lyster</w:t>
            </w:r>
            <w:proofErr w:type="spellEnd"/>
            <w:r w:rsidRPr="00B30A1A">
              <w:t xml:space="preserve"> (d 1838), and his brother James married Mary Ann Randall in 1842.  His grandparents were butchers in Birr.  It would be interesting to see how they are related to the </w:t>
            </w:r>
            <w:proofErr w:type="spellStart"/>
            <w:r w:rsidRPr="00B30A1A">
              <w:t>Hamiltons</w:t>
            </w:r>
            <w:proofErr w:type="spellEnd"/>
            <w:r w:rsidRPr="00B30A1A">
              <w:t xml:space="preserve"> of Roundwood.</w:t>
            </w:r>
          </w:p>
        </w:tc>
        <w:tc>
          <w:tcPr>
            <w:tcW w:w="3006" w:type="dxa"/>
          </w:tcPr>
          <w:p w14:paraId="3F451877" w14:textId="77777777" w:rsidR="00B30A1A" w:rsidRPr="00B30A1A" w:rsidRDefault="00B30A1A" w:rsidP="00AC5C5E"/>
        </w:tc>
      </w:tr>
      <w:tr w:rsidR="00F7683D" w14:paraId="40913A01" w14:textId="77777777" w:rsidTr="001C5E00">
        <w:trPr>
          <w:cantSplit/>
        </w:trPr>
        <w:tc>
          <w:tcPr>
            <w:tcW w:w="1696" w:type="dxa"/>
          </w:tcPr>
          <w:p w14:paraId="710B394C" w14:textId="5CD9EC63" w:rsidR="00F7683D" w:rsidRDefault="00B30A1A">
            <w:r>
              <w:lastRenderedPageBreak/>
              <w:t>1874</w:t>
            </w:r>
          </w:p>
        </w:tc>
        <w:tc>
          <w:tcPr>
            <w:tcW w:w="4314" w:type="dxa"/>
          </w:tcPr>
          <w:p w14:paraId="56A20302" w14:textId="56481C40" w:rsidR="00F7683D" w:rsidRPr="00F7683D" w:rsidRDefault="00F7683D" w:rsidP="00AC5C5E">
            <w:r w:rsidRPr="00F7683D">
              <w:t xml:space="preserve">Murdoch Campbell (1808-1874) was a Glaswegian brought to act as steward to Sir Charles </w:t>
            </w:r>
            <w:proofErr w:type="spellStart"/>
            <w:r w:rsidRPr="00F7683D">
              <w:t>Coote</w:t>
            </w:r>
            <w:proofErr w:type="spellEnd"/>
            <w:r w:rsidRPr="00F7683D">
              <w:t xml:space="preserve"> at Ballyfin, Co. Laois.   The inscription on his gravestone in Ballyfin Church of Ireland church states </w:t>
            </w:r>
            <w:proofErr w:type="gramStart"/>
            <w:r w:rsidRPr="00F7683D">
              <w:t>that  ‘</w:t>
            </w:r>
            <w:proofErr w:type="gramEnd"/>
            <w:r w:rsidRPr="00F7683D">
              <w:t>by his sole genius and resources he designed and constructed all the works of beauty and solidity in the demesne’.   According to Mulligan these works would have included ‘almost certainly the tower, the ornamental rockwork, the menagerie and kennels’</w:t>
            </w:r>
            <w:r>
              <w:t xml:space="preserve"> of Clonreher</w:t>
            </w:r>
            <w:r w:rsidRPr="00F7683D">
              <w:t>.</w:t>
            </w:r>
          </w:p>
        </w:tc>
        <w:tc>
          <w:tcPr>
            <w:tcW w:w="3006" w:type="dxa"/>
          </w:tcPr>
          <w:p w14:paraId="205A3ADF" w14:textId="52304125" w:rsidR="00F7683D" w:rsidRPr="00F7683D" w:rsidRDefault="00B30A1A" w:rsidP="00AC5C5E">
            <w:r w:rsidRPr="00B30A1A">
              <w:t xml:space="preserve">In 1846 his son Murdoch </w:t>
            </w:r>
            <w:proofErr w:type="spellStart"/>
            <w:proofErr w:type="gramStart"/>
            <w:r w:rsidRPr="00B30A1A">
              <w:t>jnr</w:t>
            </w:r>
            <w:proofErr w:type="spellEnd"/>
            <w:r w:rsidRPr="00B30A1A">
              <w:t xml:space="preserve">  was</w:t>
            </w:r>
            <w:proofErr w:type="gramEnd"/>
            <w:r w:rsidRPr="00B30A1A">
              <w:t xml:space="preserve"> born.  </w:t>
            </w:r>
            <w:proofErr w:type="gramStart"/>
            <w:r w:rsidRPr="00B30A1A">
              <w:t>In  June</w:t>
            </w:r>
            <w:proofErr w:type="gramEnd"/>
            <w:r w:rsidRPr="00B30A1A">
              <w:t xml:space="preserve"> 1849  Murdoch was a merchant in Mountmellick, selling John Cassels Coffee.  It is not clear whether he had left the </w:t>
            </w:r>
            <w:proofErr w:type="spellStart"/>
            <w:r w:rsidRPr="00B30A1A">
              <w:t>Coote’s</w:t>
            </w:r>
            <w:proofErr w:type="spellEnd"/>
            <w:r w:rsidRPr="00B30A1A">
              <w:t xml:space="preserve"> employ, or just had an additional job.</w:t>
            </w:r>
          </w:p>
        </w:tc>
      </w:tr>
      <w:tr w:rsidR="00B30A1A" w14:paraId="261EC94E" w14:textId="77777777" w:rsidTr="001C5E00">
        <w:trPr>
          <w:cantSplit/>
        </w:trPr>
        <w:tc>
          <w:tcPr>
            <w:tcW w:w="1696" w:type="dxa"/>
          </w:tcPr>
          <w:p w14:paraId="79B686B8" w14:textId="77777777" w:rsidR="00B30A1A" w:rsidRDefault="00B30A1A"/>
        </w:tc>
        <w:tc>
          <w:tcPr>
            <w:tcW w:w="4314" w:type="dxa"/>
          </w:tcPr>
          <w:p w14:paraId="6A5B3355" w14:textId="643063CE" w:rsidR="00B30A1A" w:rsidRPr="00F7683D" w:rsidRDefault="00B30A1A" w:rsidP="00AC5C5E">
            <w:r w:rsidRPr="00B30A1A">
              <w:t xml:space="preserve">At the launch of Murdoch </w:t>
            </w:r>
            <w:proofErr w:type="spellStart"/>
            <w:proofErr w:type="gramStart"/>
            <w:r w:rsidRPr="00B30A1A">
              <w:t>jnr’s</w:t>
            </w:r>
            <w:proofErr w:type="spellEnd"/>
            <w:r w:rsidRPr="00B30A1A">
              <w:t xml:space="preserve">  agricultural</w:t>
            </w:r>
            <w:proofErr w:type="gramEnd"/>
            <w:r w:rsidRPr="00B30A1A">
              <w:t xml:space="preserve"> machinery business in June 1870 Mr Fitzpatrick, Maryborough, said he would not like to see those who had partaken of Mr Campbell’s hospitality separate without drinking the </w:t>
            </w:r>
            <w:proofErr w:type="spellStart"/>
            <w:r w:rsidRPr="00B30A1A">
              <w:t>healths</w:t>
            </w:r>
            <w:proofErr w:type="spellEnd"/>
            <w:r w:rsidRPr="00B30A1A">
              <w:t xml:space="preserve"> both of father and son. He had known Mr Campbell, senior, for a period of at least thirty years, and a more honourable, upright man he never met in all his life, or one more competent to discharge the duties of his position. To show that he was a man well competent to manage such extensive estates as those of </w:t>
            </w:r>
            <w:proofErr w:type="spellStart"/>
            <w:r w:rsidRPr="00B30A1A">
              <w:t>Ballyfinn</w:t>
            </w:r>
            <w:proofErr w:type="spellEnd"/>
            <w:r w:rsidRPr="00B30A1A">
              <w:t xml:space="preserve"> , he would mention that in the famine years when the landed proprietors held a meeting at Maryborough, in accordance with the notice in </w:t>
            </w:r>
            <w:proofErr w:type="spellStart"/>
            <w:r w:rsidRPr="00B30A1A">
              <w:t>Labouchere’s</w:t>
            </w:r>
            <w:proofErr w:type="spellEnd"/>
            <w:r w:rsidRPr="00B30A1A">
              <w:t xml:space="preserve"> letter (well worth a google!), Sir Charles </w:t>
            </w:r>
            <w:proofErr w:type="spellStart"/>
            <w:r w:rsidRPr="00B30A1A">
              <w:t>Coote</w:t>
            </w:r>
            <w:proofErr w:type="spellEnd"/>
            <w:r w:rsidRPr="00B30A1A">
              <w:t xml:space="preserve"> was one of those proprietors who did not borrow a penny from the Board of Works , but of his own ample means employed all the hands on his estates and in the neighbourhood for the purpose of making drains and roads, and otherwise improving the soil. As sole manager Mr Campbell had superintendence of all these works. The </w:t>
            </w:r>
            <w:proofErr w:type="spellStart"/>
            <w:r w:rsidRPr="00B30A1A">
              <w:t>Deerpark</w:t>
            </w:r>
            <w:proofErr w:type="spellEnd"/>
            <w:r w:rsidRPr="00B30A1A">
              <w:t xml:space="preserve"> contained about five hundred acres, and all </w:t>
            </w:r>
            <w:proofErr w:type="gramStart"/>
            <w:r w:rsidRPr="00B30A1A">
              <w:t>with the exception of</w:t>
            </w:r>
            <w:proofErr w:type="gramEnd"/>
            <w:r w:rsidRPr="00B30A1A">
              <w:t xml:space="preserve"> a small portion, was under bog, furze -in fact it was a wide waste. This was valued by himself (Mr Fitzpatrick) in the year 1840 at £26, and in </w:t>
            </w:r>
            <w:proofErr w:type="gramStart"/>
            <w:r w:rsidRPr="00B30A1A">
              <w:t>1843 ,</w:t>
            </w:r>
            <w:proofErr w:type="gramEnd"/>
            <w:r w:rsidRPr="00B30A1A">
              <w:t xml:space="preserve"> by Griffith’s valuation, it was valued at a sum less than that. But by Mr Campbell’s management these lands have been all squared into fields of thirty and forty acres in extent, all bounded with neat thorn-quick hedges, and intersected by </w:t>
            </w:r>
            <w:proofErr w:type="spellStart"/>
            <w:r w:rsidRPr="00B30A1A">
              <w:t>well made</w:t>
            </w:r>
            <w:proofErr w:type="spellEnd"/>
            <w:r w:rsidRPr="00B30A1A">
              <w:t xml:space="preserve"> and </w:t>
            </w:r>
            <w:proofErr w:type="spellStart"/>
            <w:r w:rsidRPr="00B30A1A">
              <w:t>well kept</w:t>
            </w:r>
            <w:proofErr w:type="spellEnd"/>
            <w:r w:rsidRPr="00B30A1A">
              <w:t xml:space="preserve"> farm </w:t>
            </w:r>
            <w:proofErr w:type="gramStart"/>
            <w:r w:rsidRPr="00B30A1A">
              <w:t>roads ;</w:t>
            </w:r>
            <w:proofErr w:type="gramEnd"/>
            <w:r w:rsidRPr="00B30A1A">
              <w:t xml:space="preserve"> and from the soil at one time so wretched , he produces as fine crops of wheat, oats, turnips, clover, and so on, as the country could show. The farm buildings which were erected under Mr Campbell’s superintendence do credit to the </w:t>
            </w:r>
            <w:proofErr w:type="spellStart"/>
            <w:r w:rsidRPr="00B30A1A">
              <w:t>Ballyfinn</w:t>
            </w:r>
            <w:proofErr w:type="spellEnd"/>
            <w:r w:rsidRPr="00B30A1A">
              <w:t xml:space="preserve"> </w:t>
            </w:r>
            <w:proofErr w:type="gramStart"/>
            <w:r w:rsidRPr="00B30A1A">
              <w:t>estates ;</w:t>
            </w:r>
            <w:proofErr w:type="gramEnd"/>
            <w:r w:rsidRPr="00B30A1A">
              <w:t xml:space="preserve"> and the extensive system of stall-feeding pursued is highly remunerative. It would be almost impossible to describe the numerous improvements effected under Mr Campbell’s supervision, but it was a patent fact to </w:t>
            </w:r>
            <w:proofErr w:type="gramStart"/>
            <w:r w:rsidRPr="00B30A1A">
              <w:t>every one</w:t>
            </w:r>
            <w:proofErr w:type="gramEnd"/>
            <w:r w:rsidRPr="00B30A1A">
              <w:t xml:space="preserve"> conversant with the </w:t>
            </w:r>
            <w:proofErr w:type="spellStart"/>
            <w:r w:rsidRPr="00B30A1A">
              <w:t>Ballyfinn</w:t>
            </w:r>
            <w:proofErr w:type="spellEnd"/>
            <w:r w:rsidRPr="00B30A1A">
              <w:t xml:space="preserve"> estates, that his conduct of affairs, and his kind advice to all who sought it, was most beneficial to both </w:t>
            </w:r>
            <w:r w:rsidRPr="00B30A1A">
              <w:lastRenderedPageBreak/>
              <w:t>employer and employees. He (Mr Fitzpatrick) was delighted to find himself there that day to witness the mowing match got up by Mr Campbell, junior, who he hoped would yet take up his father’s place in the esteem of the gentry and farmers of this county, and he also sincerely hoped he would be as successful as his best friend could wish in his new undertaking</w:t>
            </w:r>
            <w:r>
              <w:t xml:space="preserve">.  </w:t>
            </w:r>
            <w:r w:rsidRPr="00B30A1A">
              <w:t xml:space="preserve">It is possible (but </w:t>
            </w:r>
            <w:proofErr w:type="gramStart"/>
            <w:r w:rsidRPr="00B30A1A">
              <w:t>unlikely)  that</w:t>
            </w:r>
            <w:proofErr w:type="gramEnd"/>
            <w:r w:rsidRPr="00B30A1A">
              <w:t xml:space="preserve"> the Campbells arrived at Clonreher before 1860 and that Ms Cummins was actually a Miss Campbell.    </w:t>
            </w:r>
          </w:p>
        </w:tc>
        <w:tc>
          <w:tcPr>
            <w:tcW w:w="3006" w:type="dxa"/>
          </w:tcPr>
          <w:p w14:paraId="47CD32B3" w14:textId="77777777" w:rsidR="00B30A1A" w:rsidRPr="00B30A1A" w:rsidRDefault="00B30A1A" w:rsidP="00AC5C5E"/>
        </w:tc>
      </w:tr>
      <w:tr w:rsidR="00B30A1A" w14:paraId="75DC630B" w14:textId="77777777" w:rsidTr="001C5E00">
        <w:trPr>
          <w:cantSplit/>
        </w:trPr>
        <w:tc>
          <w:tcPr>
            <w:tcW w:w="1696" w:type="dxa"/>
          </w:tcPr>
          <w:p w14:paraId="659A9FCD" w14:textId="4EBD5790" w:rsidR="00B30A1A" w:rsidRDefault="002E2D9E">
            <w:r>
              <w:t>9 December 1861</w:t>
            </w:r>
          </w:p>
        </w:tc>
        <w:tc>
          <w:tcPr>
            <w:tcW w:w="4314" w:type="dxa"/>
          </w:tcPr>
          <w:p w14:paraId="77F17753" w14:textId="5E677E4F" w:rsidR="00B30A1A" w:rsidRPr="00B30A1A" w:rsidRDefault="002E2D9E" w:rsidP="00AC5C5E">
            <w:r w:rsidRPr="002E2D9E">
              <w:t xml:space="preserve">Births Cummins—At Clonreher, Queen’. County, the wife of Wm. H. Cummins, </w:t>
            </w:r>
            <w:proofErr w:type="spellStart"/>
            <w:r w:rsidRPr="002E2D9E">
              <w:t>Esq.</w:t>
            </w:r>
            <w:proofErr w:type="spellEnd"/>
            <w:r w:rsidRPr="002E2D9E">
              <w:t xml:space="preserve">, of son.  </w:t>
            </w:r>
          </w:p>
        </w:tc>
        <w:tc>
          <w:tcPr>
            <w:tcW w:w="3006" w:type="dxa"/>
          </w:tcPr>
          <w:p w14:paraId="057BB506" w14:textId="43658EE4" w:rsidR="00B30A1A" w:rsidRPr="00B30A1A" w:rsidRDefault="002E2D9E" w:rsidP="00AC5C5E">
            <w:r w:rsidRPr="002E2D9E">
              <w:t>Dublin Evening Mail – Monday 09 December 1861.</w:t>
            </w:r>
          </w:p>
        </w:tc>
      </w:tr>
      <w:tr w:rsidR="002E2D9E" w14:paraId="5ABE04BC" w14:textId="77777777" w:rsidTr="001C5E00">
        <w:trPr>
          <w:cantSplit/>
        </w:trPr>
        <w:tc>
          <w:tcPr>
            <w:tcW w:w="1696" w:type="dxa"/>
          </w:tcPr>
          <w:p w14:paraId="694D0649" w14:textId="1716A25F" w:rsidR="002E2D9E" w:rsidRDefault="002E2D9E">
            <w:r>
              <w:t>1865</w:t>
            </w:r>
          </w:p>
        </w:tc>
        <w:tc>
          <w:tcPr>
            <w:tcW w:w="4314" w:type="dxa"/>
          </w:tcPr>
          <w:p w14:paraId="4AF6FB5B" w14:textId="651500ED" w:rsidR="002E2D9E" w:rsidRPr="002E2D9E" w:rsidRDefault="002E2D9E" w:rsidP="00AC5C5E">
            <w:r w:rsidRPr="002E2D9E">
              <w:t xml:space="preserve">They were definitely there by 1865, as tenants of Dean Arthur </w:t>
            </w:r>
            <w:proofErr w:type="gramStart"/>
            <w:r w:rsidRPr="002E2D9E">
              <w:t>Moore :</w:t>
            </w:r>
            <w:proofErr w:type="gramEnd"/>
            <w:r w:rsidRPr="002E2D9E">
              <w:t>-</w:t>
            </w:r>
          </w:p>
        </w:tc>
        <w:tc>
          <w:tcPr>
            <w:tcW w:w="3006" w:type="dxa"/>
          </w:tcPr>
          <w:p w14:paraId="0015ADED" w14:textId="77777777" w:rsidR="002E2D9E" w:rsidRPr="002E2D9E" w:rsidRDefault="002E2D9E" w:rsidP="00AC5C5E"/>
        </w:tc>
      </w:tr>
      <w:tr w:rsidR="002E2D9E" w14:paraId="0C3C6C71" w14:textId="77777777" w:rsidTr="001C5E00">
        <w:trPr>
          <w:cantSplit/>
        </w:trPr>
        <w:tc>
          <w:tcPr>
            <w:tcW w:w="1696" w:type="dxa"/>
          </w:tcPr>
          <w:p w14:paraId="16EC3C1C" w14:textId="799653B8" w:rsidR="002E2D9E" w:rsidRDefault="002E2D9E">
            <w:r>
              <w:t>9 August 1865</w:t>
            </w:r>
          </w:p>
        </w:tc>
        <w:tc>
          <w:tcPr>
            <w:tcW w:w="4314" w:type="dxa"/>
          </w:tcPr>
          <w:p w14:paraId="7FCAC3D0" w14:textId="7F538696" w:rsidR="002E2D9E" w:rsidRPr="002E2D9E" w:rsidRDefault="002E2D9E" w:rsidP="00AC5C5E">
            <w:r w:rsidRPr="002E2D9E">
              <w:t xml:space="preserve">In the Presbyterian Church Portlaoise Charlotte McLeod Campbell (25) </w:t>
            </w:r>
            <w:proofErr w:type="spellStart"/>
            <w:r w:rsidRPr="002E2D9E">
              <w:t>dau</w:t>
            </w:r>
            <w:proofErr w:type="spellEnd"/>
            <w:r w:rsidRPr="002E2D9E">
              <w:t xml:space="preserve"> of Murdoch Campbell m John Wallace, an Edinburgh solicitor, the son of William Dick Wallace</w:t>
            </w:r>
          </w:p>
        </w:tc>
        <w:tc>
          <w:tcPr>
            <w:tcW w:w="3006" w:type="dxa"/>
          </w:tcPr>
          <w:p w14:paraId="20C6F89D" w14:textId="77777777" w:rsidR="002E2D9E" w:rsidRPr="002E2D9E" w:rsidRDefault="002E2D9E" w:rsidP="00AC5C5E"/>
        </w:tc>
      </w:tr>
      <w:tr w:rsidR="002E2D9E" w14:paraId="5B6E83CF" w14:textId="77777777" w:rsidTr="001C5E00">
        <w:trPr>
          <w:cantSplit/>
        </w:trPr>
        <w:tc>
          <w:tcPr>
            <w:tcW w:w="1696" w:type="dxa"/>
          </w:tcPr>
          <w:p w14:paraId="6507C9ED" w14:textId="1AA99368" w:rsidR="002E2D9E" w:rsidRDefault="002E2D9E">
            <w:r>
              <w:t>15 December 1868</w:t>
            </w:r>
          </w:p>
        </w:tc>
        <w:tc>
          <w:tcPr>
            <w:tcW w:w="4314" w:type="dxa"/>
          </w:tcPr>
          <w:p w14:paraId="76DA66C1" w14:textId="4B13AFB2" w:rsidR="002E2D9E" w:rsidRPr="002E2D9E" w:rsidRDefault="002E2D9E" w:rsidP="00AC5C5E">
            <w:r w:rsidRPr="002E2D9E">
              <w:t>At Rutland Square Church, Dublin (</w:t>
            </w:r>
            <w:proofErr w:type="spellStart"/>
            <w:r w:rsidRPr="002E2D9E">
              <w:t>Findlater’s</w:t>
            </w:r>
            <w:proofErr w:type="spellEnd"/>
            <w:r w:rsidRPr="002E2D9E">
              <w:t xml:space="preserve"> Church, the Presbyterian church which had opened in 1864</w:t>
            </w:r>
            <w:proofErr w:type="gramStart"/>
            <w:r w:rsidRPr="002E2D9E">
              <w:t>) ,</w:t>
            </w:r>
            <w:proofErr w:type="gramEnd"/>
            <w:r w:rsidRPr="002E2D9E">
              <w:t xml:space="preserve"> – On the 9th Inst  by the Rev. Dr Kirkpatrick, Mr William Rodger, C.E, Glasgow, to Susanna Dick, second daughter of Murdoch Campbell, </w:t>
            </w:r>
            <w:proofErr w:type="spellStart"/>
            <w:r w:rsidRPr="002E2D9E">
              <w:t>Esq.</w:t>
            </w:r>
            <w:proofErr w:type="spellEnd"/>
            <w:r w:rsidRPr="002E2D9E">
              <w:t xml:space="preserve"> of Clonreher Castle, Queen’s County Ireland.   Greenock Advertiser – Tuesday 15 December 1868</w:t>
            </w:r>
          </w:p>
        </w:tc>
        <w:tc>
          <w:tcPr>
            <w:tcW w:w="3006" w:type="dxa"/>
          </w:tcPr>
          <w:p w14:paraId="33A4FC44" w14:textId="77777777" w:rsidR="002E2D9E" w:rsidRPr="002E2D9E" w:rsidRDefault="002E2D9E" w:rsidP="00AC5C5E"/>
        </w:tc>
      </w:tr>
      <w:tr w:rsidR="002E2D9E" w14:paraId="7E52DE82" w14:textId="77777777" w:rsidTr="001C5E00">
        <w:trPr>
          <w:cantSplit/>
        </w:trPr>
        <w:tc>
          <w:tcPr>
            <w:tcW w:w="1696" w:type="dxa"/>
          </w:tcPr>
          <w:p w14:paraId="54C24CAB" w14:textId="0290C338" w:rsidR="002E2D9E" w:rsidRDefault="002E2D9E">
            <w:r>
              <w:t>25 April 1869</w:t>
            </w:r>
          </w:p>
        </w:tc>
        <w:tc>
          <w:tcPr>
            <w:tcW w:w="4314" w:type="dxa"/>
          </w:tcPr>
          <w:p w14:paraId="3D042146" w14:textId="2ECD7401" w:rsidR="002E2D9E" w:rsidRPr="002E2D9E" w:rsidRDefault="002E2D9E" w:rsidP="00AC5C5E">
            <w:r w:rsidRPr="002E2D9E">
              <w:t>Anne Campbell beloved wife of Murdoch Campbell Snr d Apr 25</w:t>
            </w:r>
            <w:proofErr w:type="gramStart"/>
            <w:r w:rsidRPr="002E2D9E">
              <w:t xml:space="preserve"> 1869</w:t>
            </w:r>
            <w:proofErr w:type="gramEnd"/>
            <w:r w:rsidRPr="002E2D9E">
              <w:t xml:space="preserve"> aged 63 at Clonreher</w:t>
            </w:r>
          </w:p>
        </w:tc>
        <w:tc>
          <w:tcPr>
            <w:tcW w:w="3006" w:type="dxa"/>
          </w:tcPr>
          <w:p w14:paraId="627D5C82" w14:textId="77777777" w:rsidR="002E2D9E" w:rsidRPr="002E2D9E" w:rsidRDefault="002E2D9E" w:rsidP="00AC5C5E"/>
        </w:tc>
      </w:tr>
      <w:tr w:rsidR="002E2D9E" w14:paraId="1881B168" w14:textId="77777777" w:rsidTr="001C5E00">
        <w:trPr>
          <w:cantSplit/>
        </w:trPr>
        <w:tc>
          <w:tcPr>
            <w:tcW w:w="1696" w:type="dxa"/>
          </w:tcPr>
          <w:p w14:paraId="4BA93DE6" w14:textId="6852F961" w:rsidR="002E2D9E" w:rsidRDefault="002E2D9E">
            <w:r>
              <w:lastRenderedPageBreak/>
              <w:t>July 1870</w:t>
            </w:r>
          </w:p>
        </w:tc>
        <w:tc>
          <w:tcPr>
            <w:tcW w:w="4314" w:type="dxa"/>
          </w:tcPr>
          <w:p w14:paraId="36B86C88" w14:textId="3C9B9BE7" w:rsidR="002E2D9E" w:rsidRPr="002E2D9E" w:rsidRDefault="002E2D9E" w:rsidP="00AC5C5E">
            <w:r w:rsidRPr="002E2D9E">
              <w:t xml:space="preserve">In July 1870 the Leinster Express reported on Campbell’s new business:-  “On Tuesday last a very interesting exhibition of mowing machines was held on the lands of Clonreher, at which a large number of the gentry and farmers attended, by the special invitation of Mr M. Campbell, jun., who has been for some time engaged extensively in selling agricultural machinery of every invention and best make, together with artificial manures and farm seeds as imported by the most eminent firms in the kingdom.  The commodious offices and yards attached to the residence of Mr Campbell, jun., at Clonreher, enables him to keep on stock a large quantity of each of these articles; and as he keeps on hands a supply of the duplicate portions of the machines, this concern must prove a much desired boon to the agriculturists of Maryborough and the wide district of which that town is the centre; and young Mr Campbell, we are sure, will be encouraged and supported in this wide district, which was so long left without such an establishment as that he is now starting. At the present Mr Campbell is largely supplied with implements suited to the requirements of the present season, and it is sufficient to show that these are of the best </w:t>
            </w:r>
            <w:proofErr w:type="gramStart"/>
            <w:r w:rsidR="00023C0B" w:rsidRPr="002E2D9E">
              <w:t>manufacture,</w:t>
            </w:r>
            <w:r w:rsidRPr="002E2D9E">
              <w:t xml:space="preserve"> and</w:t>
            </w:r>
            <w:proofErr w:type="gramEnd"/>
            <w:r w:rsidRPr="002E2D9E">
              <w:t xml:space="preserve"> sold at the most reasonable rate of market profit, when we say that several sales of combined reapers and mowers, together with hay tedders, hay rakes, &amp;c, were effected. At about eleven o’clock Mr Campbell sent his machines to cut down a five acre field of new meadow hay, and the grass being rather </w:t>
            </w:r>
            <w:proofErr w:type="gramStart"/>
            <w:r w:rsidRPr="002E2D9E">
              <w:t>thin ,</w:t>
            </w:r>
            <w:proofErr w:type="gramEnd"/>
            <w:r w:rsidRPr="002E2D9E">
              <w:t xml:space="preserve"> the exhibition was one well calculated to afford the many experienced farmers present an opportunity of judging the capabilities of the machines at work. Mr Campbell, we believe, is agent for all the different machines made, but on this </w:t>
            </w:r>
            <w:proofErr w:type="gramStart"/>
            <w:r w:rsidRPr="002E2D9E">
              <w:t>occasion</w:t>
            </w:r>
            <w:proofErr w:type="gramEnd"/>
            <w:r w:rsidRPr="002E2D9E">
              <w:t xml:space="preserve"> he only showed those manufactured by Wood and Samuelson, two of the most, celebrated makers in the world. On the other hand, in justice to another eminent maker, we shall give Samuelson’s machine all the credit due to it—and that is a great deal. The improvements in this year’s machine are very </w:t>
            </w:r>
            <w:proofErr w:type="gramStart"/>
            <w:r w:rsidRPr="002E2D9E">
              <w:t>decided,  and</w:t>
            </w:r>
            <w:proofErr w:type="gramEnd"/>
            <w:r w:rsidRPr="002E2D9E">
              <w:t xml:space="preserve"> are of a three-fold character. They </w:t>
            </w:r>
            <w:proofErr w:type="gramStart"/>
            <w:r w:rsidRPr="002E2D9E">
              <w:t>are:—</w:t>
            </w:r>
            <w:proofErr w:type="gramEnd"/>
            <w:r w:rsidRPr="002E2D9E">
              <w:t xml:space="preserve">1st. A </w:t>
            </w:r>
            <w:r w:rsidRPr="002E2D9E">
              <w:lastRenderedPageBreak/>
              <w:t xml:space="preserve">system of draught which takes all weight from the hocks of the horses, at the same time materially lessening the dead draft of the machine. 2nd. </w:t>
            </w:r>
            <w:proofErr w:type="gramStart"/>
            <w:r w:rsidRPr="002E2D9E">
              <w:t>The ”</w:t>
            </w:r>
            <w:proofErr w:type="gramEnd"/>
            <w:r w:rsidRPr="002E2D9E">
              <w:t xml:space="preserve"> inclined-cut” sickle, a novel means of obtaining a lower cut than in any existing mower , with the important advantage of having the sections riveted to the top of the </w:t>
            </w:r>
            <w:proofErr w:type="spellStart"/>
            <w:r w:rsidRPr="002E2D9E">
              <w:t>knifebar</w:t>
            </w:r>
            <w:proofErr w:type="spellEnd"/>
            <w:r w:rsidRPr="002E2D9E">
              <w:t xml:space="preserve"> instead of the bottom ; this is the only position in which a section can be sharpened by a grindstone at all. 3rd. Running the sickle on hardened steel slips, which leave a clear wedge-shaped space between the sickle and the beam. By this means all clogging matters are discharged from beneath the sickle, which is always quite free in its bed, even in the worst bottomed meadows, and the draft rendered extraordinarily light when the cutting is the worst. These slips are removable, and they completely prevent the wearing into the beam by the sickle. When at work the great advantage of these improvements are noticeable to the observer, and as the same advantages extend to the reaper, there need be no hesitation in pronouncing that this machine has almost approached perfection. The prime consideration for farmers is the price of these machines, and as these two great machines axe equal in that respect, the only way to satisfy themselves is by attending such an exhibition as that at Clonreher, and which we understand, will be repeated at no distant day. The five acres of meadow were soon cut down, by the two </w:t>
            </w:r>
            <w:proofErr w:type="gramStart"/>
            <w:r w:rsidRPr="002E2D9E">
              <w:t>machines ,</w:t>
            </w:r>
            <w:proofErr w:type="gramEnd"/>
            <w:r w:rsidRPr="002E2D9E">
              <w:t xml:space="preserve"> which were at once purchased up by two gentlemen on the ground.</w:t>
            </w:r>
          </w:p>
        </w:tc>
        <w:tc>
          <w:tcPr>
            <w:tcW w:w="3006" w:type="dxa"/>
          </w:tcPr>
          <w:p w14:paraId="5C287E4A" w14:textId="77777777" w:rsidR="002E2D9E" w:rsidRPr="002E2D9E" w:rsidRDefault="002E2D9E" w:rsidP="00AC5C5E"/>
        </w:tc>
      </w:tr>
      <w:tr w:rsidR="00AD1F04" w14:paraId="0093AE7E" w14:textId="77777777" w:rsidTr="001C5E00">
        <w:trPr>
          <w:cantSplit/>
        </w:trPr>
        <w:tc>
          <w:tcPr>
            <w:tcW w:w="1696" w:type="dxa"/>
          </w:tcPr>
          <w:p w14:paraId="570D8C7F" w14:textId="6B8F3535" w:rsidR="00AD1F04" w:rsidRPr="002E2D9E" w:rsidRDefault="00AD1F04">
            <w:r>
              <w:t>1873</w:t>
            </w:r>
          </w:p>
        </w:tc>
        <w:tc>
          <w:tcPr>
            <w:tcW w:w="4314" w:type="dxa"/>
          </w:tcPr>
          <w:p w14:paraId="3DD3D50E" w14:textId="23816E74" w:rsidR="00AD1F04" w:rsidRPr="002E2D9E" w:rsidRDefault="00AD1F04" w:rsidP="00AC5C5E">
            <w:r>
              <w:t>Murdoch’s brother</w:t>
            </w:r>
            <w:r w:rsidRPr="00AD1F04">
              <w:t xml:space="preserve"> James Campbell had married Elizabeth Robinson and moved to Love Lane (now </w:t>
            </w:r>
            <w:proofErr w:type="spellStart"/>
            <w:r w:rsidRPr="00AD1F04">
              <w:t>Donore</w:t>
            </w:r>
            <w:proofErr w:type="spellEnd"/>
            <w:r w:rsidRPr="00AD1F04">
              <w:t xml:space="preserve"> Avenue) in The Combe.  Their son, named Murdoch McKenzie Campbell, was born in 1873.</w:t>
            </w:r>
          </w:p>
        </w:tc>
        <w:tc>
          <w:tcPr>
            <w:tcW w:w="3006" w:type="dxa"/>
          </w:tcPr>
          <w:p w14:paraId="02A149AA" w14:textId="77777777" w:rsidR="00AD1F04" w:rsidRPr="002E2D9E" w:rsidRDefault="00AD1F04" w:rsidP="00AC5C5E"/>
        </w:tc>
      </w:tr>
      <w:tr w:rsidR="002E2D9E" w14:paraId="3E289BCB" w14:textId="77777777" w:rsidTr="001C5E00">
        <w:trPr>
          <w:cantSplit/>
        </w:trPr>
        <w:tc>
          <w:tcPr>
            <w:tcW w:w="1696" w:type="dxa"/>
          </w:tcPr>
          <w:p w14:paraId="1558C6B5" w14:textId="536CF15E" w:rsidR="002E2D9E" w:rsidRDefault="002E2D9E">
            <w:r w:rsidRPr="002E2D9E">
              <w:t>July 1874</w:t>
            </w:r>
          </w:p>
        </w:tc>
        <w:tc>
          <w:tcPr>
            <w:tcW w:w="4314" w:type="dxa"/>
          </w:tcPr>
          <w:p w14:paraId="09CBBFAA" w14:textId="2962EEB9" w:rsidR="002E2D9E" w:rsidRPr="002E2D9E" w:rsidRDefault="002E2D9E" w:rsidP="00AC5C5E">
            <w:r w:rsidRPr="002E2D9E">
              <w:t>Murdoch Campbell snr dies, his son James Campbell present.</w:t>
            </w:r>
          </w:p>
        </w:tc>
        <w:tc>
          <w:tcPr>
            <w:tcW w:w="3006" w:type="dxa"/>
          </w:tcPr>
          <w:p w14:paraId="68847FD2" w14:textId="77777777" w:rsidR="002E2D9E" w:rsidRPr="002E2D9E" w:rsidRDefault="002E2D9E" w:rsidP="00AC5C5E"/>
        </w:tc>
      </w:tr>
      <w:tr w:rsidR="002E2D9E" w14:paraId="22532BC4" w14:textId="77777777" w:rsidTr="001C5E00">
        <w:trPr>
          <w:cantSplit/>
        </w:trPr>
        <w:tc>
          <w:tcPr>
            <w:tcW w:w="1696" w:type="dxa"/>
          </w:tcPr>
          <w:p w14:paraId="33F2ACE5" w14:textId="5B7AF930" w:rsidR="002E2D9E" w:rsidRPr="002E2D9E" w:rsidRDefault="002E2D9E">
            <w:r>
              <w:lastRenderedPageBreak/>
              <w:t>18 August1877</w:t>
            </w:r>
          </w:p>
        </w:tc>
        <w:tc>
          <w:tcPr>
            <w:tcW w:w="4314" w:type="dxa"/>
          </w:tcPr>
          <w:p w14:paraId="7FDF8EAD" w14:textId="7846D786" w:rsidR="002E2D9E" w:rsidRPr="002E2D9E" w:rsidRDefault="002E2D9E" w:rsidP="00AC5C5E">
            <w:r w:rsidRPr="002E2D9E">
              <w:t xml:space="preserve">The Queen’s County Show is now being run by young </w:t>
            </w:r>
            <w:proofErr w:type="gramStart"/>
            <w:r w:rsidRPr="002E2D9E">
              <w:t>Murdoch:-</w:t>
            </w:r>
            <w:proofErr w:type="gramEnd"/>
            <w:r w:rsidRPr="002E2D9E">
              <w:t xml:space="preserve"> Mr Murdoch Campbell is the respected proprietor of the Queen’s County Agricultural Implement Manufactory, and being an extensive and enthusiastic agriculturist, besides being deservedly popular, we are sure he will afford complete satisfaction. The show on Wednesday last was a proof that Mr Campbell is the right man in the place which Mr Mowbray made so hard to fill after himself.   Kilkenny Moderator – Saturday 18 August 1877</w:t>
            </w:r>
          </w:p>
        </w:tc>
        <w:tc>
          <w:tcPr>
            <w:tcW w:w="3006" w:type="dxa"/>
          </w:tcPr>
          <w:p w14:paraId="3E71799C" w14:textId="77777777" w:rsidR="002E2D9E" w:rsidRPr="002E2D9E" w:rsidRDefault="002E2D9E" w:rsidP="00AC5C5E"/>
        </w:tc>
      </w:tr>
      <w:tr w:rsidR="00AD1F04" w14:paraId="41EF3931" w14:textId="77777777" w:rsidTr="001C5E00">
        <w:trPr>
          <w:cantSplit/>
        </w:trPr>
        <w:tc>
          <w:tcPr>
            <w:tcW w:w="1696" w:type="dxa"/>
          </w:tcPr>
          <w:p w14:paraId="5FFFB07C" w14:textId="5F16F5A0" w:rsidR="00AD1F04" w:rsidRDefault="00AD1F04">
            <w:r>
              <w:t>November 1873</w:t>
            </w:r>
          </w:p>
        </w:tc>
        <w:tc>
          <w:tcPr>
            <w:tcW w:w="4314" w:type="dxa"/>
          </w:tcPr>
          <w:p w14:paraId="6F2260FB" w14:textId="346738D3" w:rsidR="00AD1F04" w:rsidRPr="002E2D9E" w:rsidRDefault="00AD1F04" w:rsidP="00AC5C5E">
            <w:r>
              <w:t>Murdoch</w:t>
            </w:r>
            <w:r w:rsidRPr="002E2D9E">
              <w:t xml:space="preserve"> found the time to do a spot of inventing: In November 1873, The London Gazette reported that he had applied to patent a type of briquette.</w:t>
            </w:r>
          </w:p>
        </w:tc>
        <w:tc>
          <w:tcPr>
            <w:tcW w:w="3006" w:type="dxa"/>
          </w:tcPr>
          <w:p w14:paraId="14EF7885" w14:textId="77777777" w:rsidR="00AD1F04" w:rsidRPr="002E2D9E" w:rsidRDefault="00AD1F04" w:rsidP="00AC5C5E"/>
        </w:tc>
      </w:tr>
      <w:tr w:rsidR="002E2D9E" w14:paraId="707D915D" w14:textId="77777777" w:rsidTr="001C5E00">
        <w:trPr>
          <w:cantSplit/>
        </w:trPr>
        <w:tc>
          <w:tcPr>
            <w:tcW w:w="1696" w:type="dxa"/>
          </w:tcPr>
          <w:p w14:paraId="4CD49D11" w14:textId="3F8E38FB" w:rsidR="002E2D9E" w:rsidRPr="002E2D9E" w:rsidRDefault="002E2D9E">
            <w:r>
              <w:t>5 October</w:t>
            </w:r>
            <w:r w:rsidRPr="002E2D9E">
              <w:t xml:space="preserve"> 1874</w:t>
            </w:r>
          </w:p>
        </w:tc>
        <w:tc>
          <w:tcPr>
            <w:tcW w:w="4314" w:type="dxa"/>
          </w:tcPr>
          <w:p w14:paraId="139A7DDB" w14:textId="50D78D4A" w:rsidR="002E2D9E" w:rsidRPr="002E2D9E" w:rsidRDefault="002E2D9E" w:rsidP="00AC5C5E">
            <w:r w:rsidRPr="002E2D9E">
              <w:t xml:space="preserve">Margaret Spelling (nee Coffey) of New Road Maryborough had a daughter Mary whose father was, according to the birth certificate, Murdoch Campbell of Clonreher.  On 5 June 1875 the death of the </w:t>
            </w:r>
            <w:proofErr w:type="gramStart"/>
            <w:r w:rsidRPr="002E2D9E">
              <w:t>8 month old</w:t>
            </w:r>
            <w:proofErr w:type="gramEnd"/>
            <w:r w:rsidRPr="002E2D9E">
              <w:t xml:space="preserve"> Mary Murdoch, a servant’s child, of “diseases of the head” was recorded by the illiterate Margaret Spelling of New Road Maryborough</w:t>
            </w:r>
          </w:p>
        </w:tc>
        <w:tc>
          <w:tcPr>
            <w:tcW w:w="3006" w:type="dxa"/>
          </w:tcPr>
          <w:p w14:paraId="28DAE485" w14:textId="7EF50426" w:rsidR="002E2D9E" w:rsidRPr="002E2D9E" w:rsidRDefault="002E2D9E" w:rsidP="00AC5C5E">
            <w:r w:rsidRPr="002E2D9E">
              <w:t xml:space="preserve">I suspect Murdoch of misbehaving!  </w:t>
            </w:r>
            <w:proofErr w:type="gramStart"/>
            <w:r w:rsidRPr="002E2D9E">
              <w:t>However</w:t>
            </w:r>
            <w:proofErr w:type="gramEnd"/>
            <w:r w:rsidRPr="002E2D9E">
              <w:t xml:space="preserve"> he was an interesting character. As well as being a businessman, land agent, and Senior Deacon in the Maryborough Masonic Lodge, </w:t>
            </w:r>
          </w:p>
        </w:tc>
      </w:tr>
      <w:tr w:rsidR="002E2D9E" w14:paraId="2B699593" w14:textId="77777777" w:rsidTr="001C5E00">
        <w:trPr>
          <w:cantSplit/>
        </w:trPr>
        <w:tc>
          <w:tcPr>
            <w:tcW w:w="1696" w:type="dxa"/>
          </w:tcPr>
          <w:p w14:paraId="7BC891FF" w14:textId="4F5C646E" w:rsidR="002E2D9E" w:rsidRPr="002E2D9E" w:rsidRDefault="00AD1F04">
            <w:r w:rsidRPr="00AD1F04">
              <w:lastRenderedPageBreak/>
              <w:t>30 June 1877</w:t>
            </w:r>
          </w:p>
        </w:tc>
        <w:tc>
          <w:tcPr>
            <w:tcW w:w="4314" w:type="dxa"/>
          </w:tcPr>
          <w:p w14:paraId="5895E3EA" w14:textId="44F0FAE9" w:rsidR="002E2D9E" w:rsidRPr="002E2D9E" w:rsidRDefault="00AD1F04" w:rsidP="00AC5C5E">
            <w:r w:rsidRPr="00AD1F04">
              <w:t xml:space="preserve">Longford Journal – Saturday 30 June 1877 THE RECENT </w:t>
            </w:r>
            <w:proofErr w:type="gramStart"/>
            <w:r w:rsidRPr="00AD1F04">
              <w:t>LIGHTNING..</w:t>
            </w:r>
            <w:proofErr w:type="gramEnd"/>
            <w:r w:rsidRPr="00AD1F04">
              <w:t xml:space="preserve"> A very large sycamore or beech tree, which is quite close to one end of Clonreher House attracted the lightning, which entered through one the chimneys to an upper </w:t>
            </w:r>
            <w:proofErr w:type="gramStart"/>
            <w:r w:rsidRPr="00AD1F04">
              <w:t>room, and</w:t>
            </w:r>
            <w:proofErr w:type="gramEnd"/>
            <w:r w:rsidRPr="00AD1F04">
              <w:t xml:space="preserve"> continued its course downwards to two rooms immediately underneath. In the upper room a large metal fire grate was completely torn from its bed by the dangerous fluid, and broken into five distinct pieces, whilst in the same room a mirror which lay on chest of drawers at the opposite side was broken into fragments, and the glass slavered in every possible direction. The woodwork of this mirror had completely disappeared, and not trace of quicksilver could be found on the fragments of the broken glass. Continuing its downward course, the lightning burst into the centre room, made clean breach right out through a portion of the brick and solid wall, struck a metal spout reaching from the roof to a water barrel on the ground, and killed an unfortunate grimalkin (an archaic name for a cat, for those who, like me, </w:t>
            </w:r>
            <w:proofErr w:type="gramStart"/>
            <w:r w:rsidRPr="00AD1F04">
              <w:t>didn’t</w:t>
            </w:r>
            <w:proofErr w:type="gramEnd"/>
            <w:r w:rsidRPr="00AD1F04">
              <w:t xml:space="preserve"> know!) who had sought what it probably considered refuge under the barrel from the fearful rain. In the room on the ground floor extensive damage was done, a beautiful Brussels carpet being rendered almost valueless, a massive mahogany chair twisted into shapeless mass, the gilt moulding torn into atoms, and the </w:t>
            </w:r>
            <w:proofErr w:type="gramStart"/>
            <w:r w:rsidRPr="00AD1F04">
              <w:t>wall paper</w:t>
            </w:r>
            <w:proofErr w:type="gramEnd"/>
            <w:r w:rsidRPr="00AD1F04">
              <w:t xml:space="preserve"> stripped from roof to floor. At the time of these occurrences a pigeon in flight was struck and killed, as well as a turkey and duck the ground underneath, and three servants of Mr. Campbell who were in the stables.</w:t>
            </w:r>
            <w:r>
              <w:t xml:space="preserve">  </w:t>
            </w:r>
            <w:r w:rsidRPr="00AD1F04">
              <w:t xml:space="preserve">So tempting to end here – I am reminded of an account of a raid by the </w:t>
            </w:r>
            <w:proofErr w:type="spellStart"/>
            <w:r w:rsidRPr="00AD1F04">
              <w:t>O’Byrnes</w:t>
            </w:r>
            <w:proofErr w:type="spellEnd"/>
            <w:r w:rsidRPr="00AD1F04">
              <w:t xml:space="preserve"> on the village of Tallaght in 1805 which reported that they had carried off 7 cows, 5 garron (</w:t>
            </w:r>
            <w:proofErr w:type="gramStart"/>
            <w:r w:rsidRPr="00AD1F04">
              <w:t>horses)  several</w:t>
            </w:r>
            <w:proofErr w:type="gramEnd"/>
            <w:r w:rsidRPr="00AD1F04">
              <w:t xml:space="preserve"> goats and sheep and, almost incidentally, 3 women.    </w:t>
            </w:r>
            <w:proofErr w:type="gramStart"/>
            <w:r w:rsidRPr="00AD1F04">
              <w:t>However</w:t>
            </w:r>
            <w:proofErr w:type="gramEnd"/>
            <w:r w:rsidRPr="00AD1F04">
              <w:t xml:space="preserve"> this article actually ends with the fact that they were flung violently on the ground, but, very fortunately, did not receive further injuries than the shock of the sudden fall.</w:t>
            </w:r>
          </w:p>
        </w:tc>
        <w:tc>
          <w:tcPr>
            <w:tcW w:w="3006" w:type="dxa"/>
          </w:tcPr>
          <w:p w14:paraId="095560A7" w14:textId="77777777" w:rsidR="002E2D9E" w:rsidRPr="002E2D9E" w:rsidRDefault="002E2D9E" w:rsidP="00AC5C5E"/>
        </w:tc>
      </w:tr>
      <w:tr w:rsidR="00735079" w:rsidRPr="002E2D9E" w14:paraId="341495CF" w14:textId="77777777" w:rsidTr="001C5E00">
        <w:trPr>
          <w:cantSplit/>
        </w:trPr>
        <w:tc>
          <w:tcPr>
            <w:tcW w:w="1696" w:type="dxa"/>
          </w:tcPr>
          <w:p w14:paraId="37F7AD77" w14:textId="77777777" w:rsidR="00735079" w:rsidRPr="002E2D9E" w:rsidRDefault="00735079" w:rsidP="00941644">
            <w:r>
              <w:lastRenderedPageBreak/>
              <w:t>18 August1877</w:t>
            </w:r>
          </w:p>
        </w:tc>
        <w:tc>
          <w:tcPr>
            <w:tcW w:w="4314" w:type="dxa"/>
          </w:tcPr>
          <w:p w14:paraId="33C67198" w14:textId="77777777" w:rsidR="00735079" w:rsidRPr="002E2D9E" w:rsidRDefault="00735079" w:rsidP="00941644">
            <w:r w:rsidRPr="002E2D9E">
              <w:t xml:space="preserve">The Queen’s County Show is now being run by young </w:t>
            </w:r>
            <w:proofErr w:type="gramStart"/>
            <w:r w:rsidRPr="002E2D9E">
              <w:t>Murdoch:-</w:t>
            </w:r>
            <w:proofErr w:type="gramEnd"/>
            <w:r w:rsidRPr="002E2D9E">
              <w:t xml:space="preserve"> Mr Murdoch Campbell is the respected proprietor of the Queen’s County Agricultural Implement Manufactory, and being an extensive and enthusiastic agriculturist, besides being deservedly popular, we are sure he will afford complete satisfaction. The show on Wednesday last was a proof that Mr Campbell is the right man in the place which Mr Mowbray made so hard to fill after himself.   Kilkenny Moderator – Saturday 18 August 1877</w:t>
            </w:r>
          </w:p>
        </w:tc>
        <w:tc>
          <w:tcPr>
            <w:tcW w:w="3006" w:type="dxa"/>
          </w:tcPr>
          <w:p w14:paraId="5F009302" w14:textId="77777777" w:rsidR="00735079" w:rsidRPr="002E2D9E" w:rsidRDefault="00735079" w:rsidP="00941644"/>
        </w:tc>
      </w:tr>
      <w:tr w:rsidR="00AD1F04" w14:paraId="29FBF96E" w14:textId="77777777" w:rsidTr="001C5E00">
        <w:trPr>
          <w:cantSplit/>
        </w:trPr>
        <w:tc>
          <w:tcPr>
            <w:tcW w:w="1696" w:type="dxa"/>
          </w:tcPr>
          <w:p w14:paraId="5B592ACE" w14:textId="68A7E1EC" w:rsidR="00AD1F04" w:rsidRPr="00AD1F04" w:rsidRDefault="00AD1F04">
            <w:r>
              <w:t>13 February 1878</w:t>
            </w:r>
          </w:p>
        </w:tc>
        <w:tc>
          <w:tcPr>
            <w:tcW w:w="4314" w:type="dxa"/>
          </w:tcPr>
          <w:p w14:paraId="06CC01B9" w14:textId="20D1DB12" w:rsidR="00AD1F04" w:rsidRPr="00AD1F04" w:rsidRDefault="00AD1F04" w:rsidP="00AC5C5E">
            <w:r w:rsidRPr="00AD1F04">
              <w:t>QUEEN’S COUNTY. ROBERT J. GOFF has been favoured with instructions from Murdoch Campbell Esq (who proposes to give up horse breeding</w:t>
            </w:r>
            <w:proofErr w:type="gramStart"/>
            <w:r w:rsidRPr="00AD1F04">
              <w:t>),  to</w:t>
            </w:r>
            <w:proofErr w:type="gramEnd"/>
            <w:r w:rsidRPr="00AD1F04">
              <w:t xml:space="preserve"> sell his horses peremptorily by Public Auction, On WEDNESDAY, Feb 13  1878 At CLONREHER CASTLE.  This is the year after he and his landlords the </w:t>
            </w:r>
            <w:proofErr w:type="spellStart"/>
            <w:r w:rsidRPr="00AD1F04">
              <w:t>Moores</w:t>
            </w:r>
            <w:proofErr w:type="spellEnd"/>
            <w:r w:rsidRPr="00AD1F04">
              <w:t xml:space="preserve"> had been abusing each other in the fields and in the courts.</w:t>
            </w:r>
          </w:p>
        </w:tc>
        <w:tc>
          <w:tcPr>
            <w:tcW w:w="3006" w:type="dxa"/>
          </w:tcPr>
          <w:p w14:paraId="5B6AC45D" w14:textId="77777777" w:rsidR="00AD1F04" w:rsidRPr="002E2D9E" w:rsidRDefault="00AD1F04" w:rsidP="00AC5C5E"/>
        </w:tc>
      </w:tr>
      <w:tr w:rsidR="00AD1F04" w14:paraId="7EA21C26" w14:textId="77777777" w:rsidTr="001C5E00">
        <w:trPr>
          <w:cantSplit/>
        </w:trPr>
        <w:tc>
          <w:tcPr>
            <w:tcW w:w="1696" w:type="dxa"/>
          </w:tcPr>
          <w:p w14:paraId="5AD80991" w14:textId="0EE011BA" w:rsidR="00AD1F04" w:rsidRDefault="00AD1F04">
            <w:r>
              <w:t>July 1880</w:t>
            </w:r>
          </w:p>
        </w:tc>
        <w:tc>
          <w:tcPr>
            <w:tcW w:w="4314" w:type="dxa"/>
          </w:tcPr>
          <w:p w14:paraId="2CF3D399" w14:textId="6378A4BD" w:rsidR="00AD1F04" w:rsidRPr="00AD1F04" w:rsidRDefault="00AD1F04" w:rsidP="00AC5C5E">
            <w:r w:rsidRPr="00AD1F04">
              <w:t xml:space="preserve">Murdoch </w:t>
            </w:r>
            <w:proofErr w:type="spellStart"/>
            <w:r w:rsidRPr="00AD1F04">
              <w:t>jnr</w:t>
            </w:r>
            <w:proofErr w:type="spellEnd"/>
            <w:r w:rsidRPr="00AD1F04">
              <w:t xml:space="preserve"> had died in July 1880 at the age of 34 in hospital in Dublin, leaving a wife and appointing his brother in </w:t>
            </w:r>
            <w:proofErr w:type="gramStart"/>
            <w:r w:rsidRPr="00AD1F04">
              <w:t>law  Francis</w:t>
            </w:r>
            <w:proofErr w:type="gramEnd"/>
            <w:r w:rsidRPr="00AD1F04">
              <w:t xml:space="preserve"> Alexander Williams Kerr as executor.  His wife died 5 months later in Nov 1880</w:t>
            </w:r>
          </w:p>
        </w:tc>
        <w:tc>
          <w:tcPr>
            <w:tcW w:w="3006" w:type="dxa"/>
          </w:tcPr>
          <w:p w14:paraId="210958D8" w14:textId="77777777" w:rsidR="00AD1F04" w:rsidRPr="002E2D9E" w:rsidRDefault="00AD1F04" w:rsidP="00AC5C5E"/>
        </w:tc>
      </w:tr>
      <w:tr w:rsidR="00735079" w14:paraId="398BD6D8" w14:textId="77777777" w:rsidTr="001C5E00">
        <w:trPr>
          <w:cantSplit/>
        </w:trPr>
        <w:tc>
          <w:tcPr>
            <w:tcW w:w="1696" w:type="dxa"/>
          </w:tcPr>
          <w:p w14:paraId="55CDC3AA" w14:textId="24D0E7E4" w:rsidR="00735079" w:rsidRDefault="00735079">
            <w:r>
              <w:lastRenderedPageBreak/>
              <w:t>May 1881</w:t>
            </w:r>
          </w:p>
        </w:tc>
        <w:tc>
          <w:tcPr>
            <w:tcW w:w="4314" w:type="dxa"/>
          </w:tcPr>
          <w:p w14:paraId="51D83FF3" w14:textId="7054910F" w:rsidR="00735079" w:rsidRPr="00AD1F04" w:rsidRDefault="00735079" w:rsidP="00AC5C5E">
            <w:r w:rsidRPr="00735079">
              <w:t xml:space="preserve">STATUTORY NOTICE TO CREDITORS. In the Goods Elizabeth Williams Campbell, (formerly wife of Murdoch Campbell), late of Lower Mount-street, in the city Dublin, formerly of Clonreher Castle, the Queen’s County, Widow, Deceased. NOTICE is hereby given, pursuant to the statute 22nd and 23rd Vic, can intituled Act to Further Amend the Law Property and to Relieve Trustees,” that all persons claiming be Creditors, or otherwise to have any claim or demand against the assets of above named deceased Elizabeth Williams Campbell, who died on the 17th day of November, 1880, are hereby required furnish their particulars (in writing) of such claims or demands, or before the </w:t>
            </w:r>
            <w:proofErr w:type="spellStart"/>
            <w:r w:rsidRPr="00735079">
              <w:t>Ist</w:t>
            </w:r>
            <w:proofErr w:type="spellEnd"/>
            <w:r w:rsidRPr="00735079">
              <w:t xml:space="preserve"> day of May, 1881. the undersigned Solicitor for Francis Alexander Williams Kerr, of Kilmore near Enfield, in the county of Kildare, Gentleman, one of the next-of-kin of said deceased, to whom Letters Administration and with the will annexed. were granted forth of the Principal Registry of the Probate and Matrimonial Division of the High Court of Justice in Ireland, on the 31st day </w:t>
            </w:r>
            <w:proofErr w:type="gramStart"/>
            <w:r w:rsidRPr="00735079">
              <w:t>March,</w:t>
            </w:r>
            <w:proofErr w:type="gramEnd"/>
            <w:r w:rsidRPr="00735079">
              <w:t xml:space="preserve"> 1881. And Notice is hereby given that the said Administrator will, after the said 1st day </w:t>
            </w:r>
            <w:proofErr w:type="gramStart"/>
            <w:r w:rsidRPr="00735079">
              <w:t>May,</w:t>
            </w:r>
            <w:proofErr w:type="gramEnd"/>
            <w:r w:rsidRPr="00735079">
              <w:t xml:space="preserve"> 1881, proceed to administer the Estate</w:t>
            </w:r>
          </w:p>
        </w:tc>
        <w:tc>
          <w:tcPr>
            <w:tcW w:w="3006" w:type="dxa"/>
          </w:tcPr>
          <w:p w14:paraId="701A3C65" w14:textId="77777777" w:rsidR="00735079" w:rsidRPr="002E2D9E" w:rsidRDefault="00735079" w:rsidP="00AC5C5E"/>
        </w:tc>
      </w:tr>
      <w:tr w:rsidR="00AD1F04" w14:paraId="77D1D848" w14:textId="77777777" w:rsidTr="001C5E00">
        <w:trPr>
          <w:cantSplit/>
        </w:trPr>
        <w:tc>
          <w:tcPr>
            <w:tcW w:w="1696" w:type="dxa"/>
          </w:tcPr>
          <w:p w14:paraId="54D17FCB" w14:textId="4E99E723" w:rsidR="00AD1F04" w:rsidRDefault="00AD1F04">
            <w:r>
              <w:t>1883</w:t>
            </w:r>
          </w:p>
        </w:tc>
        <w:tc>
          <w:tcPr>
            <w:tcW w:w="4314" w:type="dxa"/>
          </w:tcPr>
          <w:p w14:paraId="04207EC5" w14:textId="4459C822" w:rsidR="00AD1F04" w:rsidRPr="00AD1F04" w:rsidRDefault="00AD1F04" w:rsidP="00AC5C5E">
            <w:r w:rsidRPr="00AD1F04">
              <w:t xml:space="preserve">Patrick Kelly (b.1853) was an R.I.C. man whose hobby was making iron farm implements. He resigned from the force and, in 1883, bought Campbell’s Queens County Agricultural Machinery.            </w:t>
            </w:r>
          </w:p>
        </w:tc>
        <w:tc>
          <w:tcPr>
            <w:tcW w:w="3006" w:type="dxa"/>
          </w:tcPr>
          <w:p w14:paraId="6DABEDE2" w14:textId="77777777" w:rsidR="00AD1F04" w:rsidRPr="002E2D9E" w:rsidRDefault="00AD1F04" w:rsidP="00AC5C5E"/>
        </w:tc>
      </w:tr>
      <w:tr w:rsidR="00AD1F04" w14:paraId="1155999F" w14:textId="77777777" w:rsidTr="001C5E00">
        <w:trPr>
          <w:cantSplit/>
        </w:trPr>
        <w:tc>
          <w:tcPr>
            <w:tcW w:w="1696" w:type="dxa"/>
          </w:tcPr>
          <w:p w14:paraId="19E7AD34" w14:textId="7A9EBB92" w:rsidR="00AD1F04" w:rsidRDefault="00735079">
            <w:r>
              <w:t>8 November 1884</w:t>
            </w:r>
          </w:p>
        </w:tc>
        <w:tc>
          <w:tcPr>
            <w:tcW w:w="4314" w:type="dxa"/>
          </w:tcPr>
          <w:p w14:paraId="67EC5E42" w14:textId="386244F5" w:rsidR="00AD1F04" w:rsidRPr="00AD1F04" w:rsidRDefault="00735079" w:rsidP="00AC5C5E">
            <w:r w:rsidRPr="00735079">
              <w:t xml:space="preserve">Clonreher, “formerly in the possession of John </w:t>
            </w:r>
            <w:proofErr w:type="gramStart"/>
            <w:r w:rsidRPr="00735079">
              <w:t>Miller”  was</w:t>
            </w:r>
            <w:proofErr w:type="gramEnd"/>
            <w:r w:rsidRPr="00735079">
              <w:t xml:space="preserve"> available on lease of 41 years from Sept 1883    Dublin Daily Express – Saturday 08 November 1884, but did not sell. The Estate of Francis Alexander Williams Kerr, owner, the National Bank, petitioners. Part of the Lands of Clonreher, in the barony Maryborough East, held under lease for unexpired term of 41 years, from 29th </w:t>
            </w:r>
            <w:proofErr w:type="gramStart"/>
            <w:r w:rsidRPr="00735079">
              <w:t>Sept,</w:t>
            </w:r>
            <w:proofErr w:type="gramEnd"/>
            <w:r w:rsidRPr="00735079">
              <w:t xml:space="preserve"> 1883. containing 189 a 3a 17p; annual profit rent, £90. Sale adjourned, the highest offer being £650   </w:t>
            </w:r>
          </w:p>
        </w:tc>
        <w:tc>
          <w:tcPr>
            <w:tcW w:w="3006" w:type="dxa"/>
          </w:tcPr>
          <w:p w14:paraId="71E8F6EB" w14:textId="2CFC3CAD" w:rsidR="00AD1F04" w:rsidRPr="002E2D9E" w:rsidRDefault="00735079" w:rsidP="00AC5C5E">
            <w:r w:rsidRPr="00735079">
              <w:t>Dublin Daily Express – Saturday 08 November 1884</w:t>
            </w:r>
          </w:p>
        </w:tc>
      </w:tr>
      <w:tr w:rsidR="00735079" w14:paraId="7233DA81" w14:textId="77777777" w:rsidTr="001C5E00">
        <w:trPr>
          <w:cantSplit/>
        </w:trPr>
        <w:tc>
          <w:tcPr>
            <w:tcW w:w="1696" w:type="dxa"/>
          </w:tcPr>
          <w:p w14:paraId="4E7FB7D2" w14:textId="11D43027" w:rsidR="00735079" w:rsidRDefault="00735079">
            <w:r w:rsidRPr="00735079">
              <w:lastRenderedPageBreak/>
              <w:t xml:space="preserve">Saturday 21 July 1906 </w:t>
            </w:r>
          </w:p>
        </w:tc>
        <w:tc>
          <w:tcPr>
            <w:tcW w:w="4314" w:type="dxa"/>
          </w:tcPr>
          <w:p w14:paraId="14BBD42D" w14:textId="77F9221E" w:rsidR="00735079" w:rsidRPr="00735079" w:rsidRDefault="00735079" w:rsidP="00AC5C5E">
            <w:r w:rsidRPr="00735079">
              <w:t xml:space="preserve">By Saturday 21 July </w:t>
            </w:r>
            <w:proofErr w:type="gramStart"/>
            <w:r w:rsidRPr="00735079">
              <w:t>1906  George</w:t>
            </w:r>
            <w:proofErr w:type="gramEnd"/>
            <w:r w:rsidRPr="00735079">
              <w:t xml:space="preserve"> Neville Jessop (1882-1940) of Clonreher House was exhibiting at the Waterford Show. On </w:t>
            </w:r>
            <w:proofErr w:type="gramStart"/>
            <w:r w:rsidRPr="00735079">
              <w:t>Valentine’s day</w:t>
            </w:r>
            <w:proofErr w:type="gramEnd"/>
            <w:r w:rsidRPr="00735079">
              <w:t xml:space="preserve"> 1905 he had married Geraldine Lloyd Roe, daughter of John Roe of </w:t>
            </w:r>
            <w:proofErr w:type="spellStart"/>
            <w:r w:rsidRPr="00735079">
              <w:t>Oughterard</w:t>
            </w:r>
            <w:proofErr w:type="spellEnd"/>
            <w:r w:rsidRPr="00735079">
              <w:t xml:space="preserve">, who described herself, rather remarkably, as a philatelist in the 1911 census.   Her sister Matilda had married John Bourke, a banker from Banagher.   Her grandfather, John Lloyd Roe had been born at </w:t>
            </w:r>
            <w:proofErr w:type="spellStart"/>
            <w:r w:rsidRPr="00735079">
              <w:t>Middlemount</w:t>
            </w:r>
            <w:proofErr w:type="spellEnd"/>
            <w:r w:rsidRPr="00735079">
              <w:t xml:space="preserve"> in 1816 and in 1841 married Belinda Smith, daughter of Westropp Smith of </w:t>
            </w:r>
            <w:proofErr w:type="spellStart"/>
            <w:r w:rsidRPr="00735079">
              <w:t>Newgrove</w:t>
            </w:r>
            <w:proofErr w:type="spellEnd"/>
            <w:r w:rsidRPr="00735079">
              <w:t xml:space="preserve">, </w:t>
            </w:r>
            <w:proofErr w:type="spellStart"/>
            <w:r w:rsidRPr="00735079">
              <w:t>Dunkerrin</w:t>
            </w:r>
            <w:proofErr w:type="spellEnd"/>
            <w:r w:rsidRPr="00735079">
              <w:t>, a charming house of the middle size in grave danger of extinction, possibly due to the proximity of the motorway, though the road is in a cutting at that point, so the noise should not be intrusive.</w:t>
            </w:r>
          </w:p>
        </w:tc>
        <w:tc>
          <w:tcPr>
            <w:tcW w:w="3006" w:type="dxa"/>
          </w:tcPr>
          <w:p w14:paraId="04C77082" w14:textId="77777777" w:rsidR="00735079" w:rsidRPr="00735079" w:rsidRDefault="00735079" w:rsidP="00AC5C5E"/>
        </w:tc>
      </w:tr>
      <w:tr w:rsidR="00735079" w14:paraId="76D0CF7A" w14:textId="77777777" w:rsidTr="001C5E00">
        <w:trPr>
          <w:cantSplit/>
        </w:trPr>
        <w:tc>
          <w:tcPr>
            <w:tcW w:w="1696" w:type="dxa"/>
          </w:tcPr>
          <w:p w14:paraId="155ED662" w14:textId="274B9C6E" w:rsidR="00735079" w:rsidRPr="00735079" w:rsidRDefault="00735079">
            <w:r w:rsidRPr="00735079">
              <w:t xml:space="preserve">22 May 1909  </w:t>
            </w:r>
          </w:p>
        </w:tc>
        <w:tc>
          <w:tcPr>
            <w:tcW w:w="4314" w:type="dxa"/>
          </w:tcPr>
          <w:p w14:paraId="72531E74" w14:textId="0C355925" w:rsidR="00735079" w:rsidRPr="00735079" w:rsidRDefault="00735079" w:rsidP="00AC5C5E">
            <w:r w:rsidRPr="00735079">
              <w:t xml:space="preserve">The Lord Chancellor has appointed Mr. George N. Jessop, Clonreher House, Maryborough, to the Commission of the Peace for that county.  Saturday 22 May 1909  </w:t>
            </w:r>
          </w:p>
        </w:tc>
        <w:tc>
          <w:tcPr>
            <w:tcW w:w="3006" w:type="dxa"/>
          </w:tcPr>
          <w:p w14:paraId="79C43276" w14:textId="75A9AA2B" w:rsidR="00735079" w:rsidRPr="00735079" w:rsidRDefault="00735079" w:rsidP="00AC5C5E">
            <w:r w:rsidRPr="00735079">
              <w:t>Weekly Irish Times</w:t>
            </w:r>
          </w:p>
        </w:tc>
      </w:tr>
      <w:tr w:rsidR="00735079" w14:paraId="4B94B5C0" w14:textId="77777777" w:rsidTr="001C5E00">
        <w:trPr>
          <w:cantSplit/>
        </w:trPr>
        <w:tc>
          <w:tcPr>
            <w:tcW w:w="1696" w:type="dxa"/>
          </w:tcPr>
          <w:p w14:paraId="0409E50A" w14:textId="26DA6451" w:rsidR="00735079" w:rsidRPr="00735079" w:rsidRDefault="00735079">
            <w:r>
              <w:t>1930</w:t>
            </w:r>
          </w:p>
        </w:tc>
        <w:tc>
          <w:tcPr>
            <w:tcW w:w="4314" w:type="dxa"/>
          </w:tcPr>
          <w:p w14:paraId="0AA468FC" w14:textId="547F750A" w:rsidR="00735079" w:rsidRPr="00735079" w:rsidRDefault="00735079" w:rsidP="00AC5C5E">
            <w:r w:rsidRPr="00735079">
              <w:t>In 1930 GN Jessop sold to Basil William Broomfield ((1882- 1967</w:t>
            </w:r>
            <w:proofErr w:type="gramStart"/>
            <w:r w:rsidRPr="00735079">
              <w:t>)  from</w:t>
            </w:r>
            <w:proofErr w:type="gramEnd"/>
            <w:r w:rsidRPr="00735079">
              <w:t xml:space="preserve"> </w:t>
            </w:r>
            <w:proofErr w:type="spellStart"/>
            <w:r w:rsidRPr="00735079">
              <w:t>Irey</w:t>
            </w:r>
            <w:proofErr w:type="spellEnd"/>
            <w:r w:rsidRPr="00735079">
              <w:t xml:space="preserve">, near Ballyfin. 100 years previously brothers Humphrey </w:t>
            </w:r>
            <w:proofErr w:type="spellStart"/>
            <w:r w:rsidRPr="00735079">
              <w:t>Broomfeld</w:t>
            </w:r>
            <w:proofErr w:type="spellEnd"/>
            <w:r w:rsidRPr="00735079">
              <w:t xml:space="preserve">, Basil Broomfield, Joseph Broomfield &amp; Henry Parnell Broomfield had all served in the Queen’s County Militia, the very colourful Henry going on to serve in the regular army before settling in </w:t>
            </w:r>
            <w:proofErr w:type="spellStart"/>
            <w:r w:rsidRPr="00735079">
              <w:t>Borris</w:t>
            </w:r>
            <w:proofErr w:type="spellEnd"/>
            <w:r w:rsidRPr="00735079">
              <w:t xml:space="preserve"> Cottage, Portlaoise.</w:t>
            </w:r>
          </w:p>
        </w:tc>
        <w:tc>
          <w:tcPr>
            <w:tcW w:w="3006" w:type="dxa"/>
          </w:tcPr>
          <w:p w14:paraId="605C2F70" w14:textId="77777777" w:rsidR="00735079" w:rsidRPr="00735079" w:rsidRDefault="00735079" w:rsidP="00AC5C5E"/>
        </w:tc>
      </w:tr>
      <w:tr w:rsidR="00591E22" w14:paraId="164EF975" w14:textId="77777777" w:rsidTr="001C5E00">
        <w:trPr>
          <w:cantSplit/>
        </w:trPr>
        <w:tc>
          <w:tcPr>
            <w:tcW w:w="1696" w:type="dxa"/>
          </w:tcPr>
          <w:p w14:paraId="1F17A99E" w14:textId="28421E5E" w:rsidR="00591E22" w:rsidRDefault="00591E22">
            <w:r>
              <w:t>August 1933</w:t>
            </w:r>
          </w:p>
        </w:tc>
        <w:tc>
          <w:tcPr>
            <w:tcW w:w="4314" w:type="dxa"/>
          </w:tcPr>
          <w:p w14:paraId="69D2C772" w14:textId="0198C234" w:rsidR="00591E22" w:rsidRDefault="00591E22" w:rsidP="00591E22">
            <w:r>
              <w:t>A certain amount of ill-luck was associated with the site when the lad was being adapted for a coursing club.  This involved a man killed by a tree whilst trying to cut it down, another killed by trees rolling off a cart and a promoter found dead on the banks of the rath.</w:t>
            </w:r>
          </w:p>
        </w:tc>
        <w:tc>
          <w:tcPr>
            <w:tcW w:w="3006" w:type="dxa"/>
          </w:tcPr>
          <w:p w14:paraId="563A5154" w14:textId="5887EE47" w:rsidR="00591E22" w:rsidRDefault="00591E22" w:rsidP="00AC5C5E">
            <w:r>
              <w:t>According to Frank Kelly</w:t>
            </w:r>
          </w:p>
        </w:tc>
      </w:tr>
      <w:tr w:rsidR="00735079" w14:paraId="720D3972" w14:textId="77777777" w:rsidTr="001C5E00">
        <w:trPr>
          <w:cantSplit/>
        </w:trPr>
        <w:tc>
          <w:tcPr>
            <w:tcW w:w="1696" w:type="dxa"/>
          </w:tcPr>
          <w:p w14:paraId="320047CB" w14:textId="7273A8E6" w:rsidR="00735079" w:rsidRDefault="00591E22">
            <w:r>
              <w:t>1939</w:t>
            </w:r>
          </w:p>
        </w:tc>
        <w:tc>
          <w:tcPr>
            <w:tcW w:w="4314" w:type="dxa"/>
          </w:tcPr>
          <w:p w14:paraId="798A9D0D" w14:textId="6D1483B5" w:rsidR="00591E22" w:rsidRDefault="00591E22" w:rsidP="00591E22">
            <w:r>
              <w:t>The castle or ‘rath’</w:t>
            </w:r>
            <w:proofErr w:type="gramStart"/>
            <w:r>
              <w:t>, ,</w:t>
            </w:r>
            <w:proofErr w:type="gramEnd"/>
            <w:r>
              <w:t xml:space="preserve"> was probably the original Dowling residence.</w:t>
            </w:r>
          </w:p>
          <w:p w14:paraId="4FCEFA1B" w14:textId="77777777" w:rsidR="00735079" w:rsidRPr="00735079" w:rsidRDefault="00735079" w:rsidP="00AC5C5E"/>
        </w:tc>
        <w:tc>
          <w:tcPr>
            <w:tcW w:w="3006" w:type="dxa"/>
          </w:tcPr>
          <w:p w14:paraId="525DC2F6" w14:textId="470DB3F5" w:rsidR="00735079" w:rsidRPr="00735079" w:rsidRDefault="00591E22" w:rsidP="00AC5C5E">
            <w:r>
              <w:t xml:space="preserve">according to Helen Roe’s “Tales and Customs of </w:t>
            </w:r>
            <w:proofErr w:type="spellStart"/>
            <w:r>
              <w:t>Laoighs</w:t>
            </w:r>
            <w:proofErr w:type="spellEnd"/>
            <w:r>
              <w:t>” – Folklore of Ireland Society published June 1939</w:t>
            </w:r>
          </w:p>
        </w:tc>
      </w:tr>
    </w:tbl>
    <w:p w14:paraId="34B79089" w14:textId="01309E22" w:rsidR="00EB1734" w:rsidRDefault="00EB1734"/>
    <w:p w14:paraId="6E5915B1" w14:textId="752E8BB2" w:rsidR="00D93400" w:rsidRDefault="00D93400">
      <w:r>
        <w:t>Daniel Byrne-Rothwell in 2012 provides a full account of Clonreher.</w:t>
      </w:r>
    </w:p>
    <w:p w14:paraId="15B2159E" w14:textId="41E21584" w:rsidR="00D93400" w:rsidRDefault="00EB1734">
      <w:proofErr w:type="spellStart"/>
      <w:r>
        <w:t>Carloviana</w:t>
      </w:r>
      <w:proofErr w:type="spellEnd"/>
      <w:r>
        <w:t xml:space="preserve"> (No 22-197 page 10) claims Clonreher as the birthplace of St Fintan.</w:t>
      </w:r>
    </w:p>
    <w:p w14:paraId="196053A7" w14:textId="1F75FA52" w:rsidR="00EB1734" w:rsidRDefault="00EB1734"/>
    <w:p w14:paraId="0C10EEAA" w14:textId="77777777" w:rsidR="00EB1734" w:rsidRDefault="00EB1734"/>
    <w:p w14:paraId="69302875" w14:textId="778D0683" w:rsidR="000C7027" w:rsidRDefault="000C7027"/>
    <w:p w14:paraId="783FD303" w14:textId="438F0B02" w:rsidR="000C7027" w:rsidRDefault="000C7027"/>
    <w:p w14:paraId="1BEE19B9" w14:textId="24A107B8" w:rsidR="000C7027" w:rsidRDefault="00023C0B" w:rsidP="00023C0B">
      <w:pPr>
        <w:pStyle w:val="Heading2"/>
      </w:pPr>
      <w:r>
        <w:t>Dunnes:</w:t>
      </w:r>
    </w:p>
    <w:p w14:paraId="335B29DD" w14:textId="3F6E8EA3" w:rsidR="002B0FC4" w:rsidRDefault="00824A86" w:rsidP="00023C0B">
      <w:r>
        <w:t>Daniel Byrne-Rothwell, 17 December 2012 Commentary:</w:t>
      </w:r>
    </w:p>
    <w:p w14:paraId="50B1E699" w14:textId="53DBD3DA" w:rsidR="00023C0B" w:rsidRDefault="00023C0B" w:rsidP="00023C0B">
      <w:r>
        <w:t xml:space="preserve">Irish lands confiscated under William III were not distributed until 1703. The Dunnes are unlikely to have settled there before that year. Daniel O’Byrne said that this branch of the </w:t>
      </w:r>
      <w:proofErr w:type="spellStart"/>
      <w:r>
        <w:t>O’Dunne</w:t>
      </w:r>
      <w:proofErr w:type="spellEnd"/>
      <w:r>
        <w:t xml:space="preserve"> clan were descendants of a chieftain named ‘Con </w:t>
      </w:r>
      <w:proofErr w:type="spellStart"/>
      <w:r>
        <w:t>O’Dunne</w:t>
      </w:r>
      <w:proofErr w:type="spellEnd"/>
      <w:r>
        <w:t xml:space="preserve">.’ O’Byrne in his </w:t>
      </w:r>
      <w:proofErr w:type="gramStart"/>
      <w:r>
        <w:t>History  gives</w:t>
      </w:r>
      <w:proofErr w:type="gramEnd"/>
      <w:r>
        <w:t xml:space="preserve"> the tradition that Con </w:t>
      </w:r>
      <w:proofErr w:type="spellStart"/>
      <w:r>
        <w:t>O’Dunne</w:t>
      </w:r>
      <w:proofErr w:type="spellEnd"/>
      <w:r>
        <w:t xml:space="preserve"> escaped from the Massacre of </w:t>
      </w:r>
      <w:proofErr w:type="spellStart"/>
      <w:r>
        <w:t>Mullaghmast</w:t>
      </w:r>
      <w:proofErr w:type="spellEnd"/>
      <w:r>
        <w:t xml:space="preserve"> in 1577, in the company of Rory </w:t>
      </w:r>
      <w:proofErr w:type="spellStart"/>
      <w:r>
        <w:t>O’Moore</w:t>
      </w:r>
      <w:proofErr w:type="spellEnd"/>
      <w:r>
        <w:t xml:space="preserve">. </w:t>
      </w:r>
      <w:r w:rsidR="002B0FC4">
        <w:t xml:space="preserve"> </w:t>
      </w:r>
      <w:r>
        <w:t>He</w:t>
      </w:r>
      <w:r w:rsidR="002B0FC4">
        <w:t xml:space="preserve"> </w:t>
      </w:r>
      <w:r>
        <w:t xml:space="preserve">says that following this Con </w:t>
      </w:r>
      <w:proofErr w:type="spellStart"/>
      <w:r>
        <w:t>O’Dunne</w:t>
      </w:r>
      <w:proofErr w:type="spellEnd"/>
      <w:r>
        <w:t xml:space="preserve"> </w:t>
      </w:r>
      <w:proofErr w:type="gramStart"/>
      <w:r>
        <w:t>was  known</w:t>
      </w:r>
      <w:proofErr w:type="gramEnd"/>
      <w:r>
        <w:t xml:space="preserve"> by the name of Con-Raha, meaning ‘Con of </w:t>
      </w:r>
      <w:r w:rsidR="002B0FC4">
        <w:t>t</w:t>
      </w:r>
      <w:r>
        <w:t>he</w:t>
      </w:r>
      <w:r w:rsidR="002B0FC4">
        <w:t xml:space="preserve"> </w:t>
      </w:r>
      <w:r>
        <w:t>Race’ and that his descendants were known as ‘</w:t>
      </w:r>
      <w:proofErr w:type="spellStart"/>
      <w:r>
        <w:t>Conrahy</w:t>
      </w:r>
      <w:proofErr w:type="spellEnd"/>
      <w:r>
        <w:t xml:space="preserve">.’ Upton, in his notes on the </w:t>
      </w:r>
      <w:proofErr w:type="spellStart"/>
      <w:proofErr w:type="gramStart"/>
      <w:r>
        <w:t>O’Dunnes</w:t>
      </w:r>
      <w:proofErr w:type="spellEnd"/>
      <w:r>
        <w:t xml:space="preserve"> </w:t>
      </w:r>
      <w:r w:rsidR="002B0FC4">
        <w:t xml:space="preserve"> i</w:t>
      </w:r>
      <w:r>
        <w:t>n</w:t>
      </w:r>
      <w:proofErr w:type="gramEnd"/>
      <w:r w:rsidR="002B0FC4">
        <w:t xml:space="preserve"> </w:t>
      </w:r>
      <w:r>
        <w:t>O’Hanlon’s History, remarks that the heads of minor ‘</w:t>
      </w:r>
      <w:proofErr w:type="spellStart"/>
      <w:r>
        <w:t>O’Doyne</w:t>
      </w:r>
      <w:proofErr w:type="spellEnd"/>
      <w:r>
        <w:t>’ families were called</w:t>
      </w:r>
      <w:r w:rsidR="002B0FC4">
        <w:t xml:space="preserve"> </w:t>
      </w:r>
      <w:r>
        <w:t>‘</w:t>
      </w:r>
      <w:proofErr w:type="spellStart"/>
      <w:r>
        <w:t>Canfynny</w:t>
      </w:r>
      <w:proofErr w:type="spellEnd"/>
      <w:r>
        <w:t xml:space="preserve">.’O’Byrne also attributes the construction of the castle to Con </w:t>
      </w:r>
      <w:proofErr w:type="spellStart"/>
      <w:r>
        <w:t>O’Dunne</w:t>
      </w:r>
      <w:proofErr w:type="spellEnd"/>
      <w:r>
        <w:t>, but this is unlikely.</w:t>
      </w:r>
    </w:p>
    <w:p w14:paraId="0AE96C66" w14:textId="37F03190" w:rsidR="002B0FC4" w:rsidRDefault="002B0FC4" w:rsidP="00023C0B"/>
    <w:p w14:paraId="14AA371C" w14:textId="6FD55066" w:rsidR="002B0FC4" w:rsidRDefault="002B0FC4" w:rsidP="002B0FC4">
      <w:r>
        <w:t xml:space="preserve">The family legend as recorded by O’Byrne was that the </w:t>
      </w:r>
      <w:proofErr w:type="spellStart"/>
      <w:r>
        <w:t>O’Dunnes</w:t>
      </w:r>
      <w:proofErr w:type="spellEnd"/>
      <w:r>
        <w:t xml:space="preserve"> owned the property. He goes on to say that the last member of the Dunnes who possessed Clonreher was ‘married to a lady of remarkable beauty.’  However, he does not give this couple’s first names, although he does record the names of their three daughters: Catherine, </w:t>
      </w:r>
      <w:proofErr w:type="gramStart"/>
      <w:r>
        <w:t>Winifred</w:t>
      </w:r>
      <w:proofErr w:type="gramEnd"/>
      <w:r>
        <w:t xml:space="preserve"> and Sarah. Their father he said, Mr. Dunne, had a secret mistress, a servant in the castle, who bore him a son and after his wife died the master of Clonreher married, in O’Byrne’s words, ‘his doxy’ and so made the son legitimate. After his father died the son confirmed to the Established Church and thereby invoking the penal laws - he succeeded in disinheriting his three half-sisters from Clonreher and the six townlands associated with the castle.  The Dunne sisters married into ‘respectable’ farming families with gentry connections. Catherine Dunne married into the </w:t>
      </w:r>
      <w:proofErr w:type="spellStart"/>
      <w:r>
        <w:t>Conways</w:t>
      </w:r>
      <w:proofErr w:type="spellEnd"/>
      <w:r>
        <w:t xml:space="preserve">, Winifred Dunne to the </w:t>
      </w:r>
      <w:proofErr w:type="spellStart"/>
      <w:r>
        <w:t>Dalys</w:t>
      </w:r>
      <w:proofErr w:type="spellEnd"/>
      <w:r>
        <w:t xml:space="preserve"> and Sarah Dunne to the </w:t>
      </w:r>
      <w:proofErr w:type="spellStart"/>
      <w:r>
        <w:t>Mihens</w:t>
      </w:r>
      <w:proofErr w:type="spellEnd"/>
      <w:r>
        <w:t>.   Although O’Byrne does not date these events, they are associated with the introduction of the penal laws in 1703.</w:t>
      </w:r>
    </w:p>
    <w:p w14:paraId="488F2D02" w14:textId="2B77607C" w:rsidR="002B0FC4" w:rsidRDefault="002B0FC4" w:rsidP="002B0FC4">
      <w:r>
        <w:t>If O'Byrne's account is correct then it must also be assumed that the young un-named Dunne who inherited, quickly sold the property, because in 1730 John Kelly, gentleman, died in possession of Clonreher and willed the place to his son, John Kelly junior.</w:t>
      </w:r>
    </w:p>
    <w:p w14:paraId="6A7C44D0" w14:textId="308757DE" w:rsidR="002B0FC4" w:rsidRDefault="002B0FC4" w:rsidP="002B0FC4">
      <w:r>
        <w:t xml:space="preserve">The gentleman’s residence at Clonreher was almost certainly constructed by the </w:t>
      </w:r>
      <w:proofErr w:type="spellStart"/>
      <w:r>
        <w:t>Kellys</w:t>
      </w:r>
      <w:proofErr w:type="spellEnd"/>
      <w:r>
        <w:t xml:space="preserve">. John Kelly the younger’s Will was proved in 1758.  </w:t>
      </w:r>
    </w:p>
    <w:p w14:paraId="657A5AFA" w14:textId="1DBD4094" w:rsidR="002B0FC4" w:rsidRDefault="002B0FC4" w:rsidP="002B0FC4">
      <w:r>
        <w:t xml:space="preserve">Benjamin Bunbury (d.1765), son of Mathew Bunbury of </w:t>
      </w:r>
      <w:proofErr w:type="spellStart"/>
      <w:r>
        <w:t>Kilfeacle</w:t>
      </w:r>
      <w:proofErr w:type="spellEnd"/>
      <w:r>
        <w:t xml:space="preserve">, married Mary Kelly, daughter of John Kelly of Clonreher in 1724. Benjamin and Mary Bunbury had three sons - Matthew, </w:t>
      </w:r>
      <w:proofErr w:type="gramStart"/>
      <w:r>
        <w:t>Benjamin</w:t>
      </w:r>
      <w:proofErr w:type="gramEnd"/>
      <w:r>
        <w:t xml:space="preserve"> and Joseph, and four daughters - Elizabeth, Anne, Hannah and Diana (and possibly Harriet who married Henry Irvine). Matthew Bunbury was disinherited by his father and the other sons died young, and so upon Benjamin Bunbury’s death in 1765, the </w:t>
      </w:r>
      <w:proofErr w:type="spellStart"/>
      <w:r>
        <w:t>Kilfeacle</w:t>
      </w:r>
      <w:proofErr w:type="spellEnd"/>
      <w:r>
        <w:t xml:space="preserve"> estate was left to his eldest daughter, Elizabeth Richardson.</w:t>
      </w:r>
    </w:p>
    <w:p w14:paraId="7762D645" w14:textId="466EAFB9" w:rsidR="002B0FC4" w:rsidRDefault="002B0FC4" w:rsidP="002B0FC4">
      <w:r>
        <w:t xml:space="preserve">Catherine Dunne who married - Conway had three sons who died unmarried and a daughter Mary Conway who married Martin Kelly of </w:t>
      </w:r>
      <w:proofErr w:type="spellStart"/>
      <w:r>
        <w:t>Garryglass</w:t>
      </w:r>
      <w:proofErr w:type="spellEnd"/>
      <w:r>
        <w:t xml:space="preserve">, another ‘respectable farmer’ according to O’Byrne’s account. On his mother’s side Martin Kelly claimed a descent from the </w:t>
      </w:r>
      <w:proofErr w:type="spellStart"/>
      <w:r>
        <w:t>O’Dunnes</w:t>
      </w:r>
      <w:proofErr w:type="spellEnd"/>
      <w:r>
        <w:t xml:space="preserve"> of </w:t>
      </w:r>
      <w:proofErr w:type="spellStart"/>
      <w:r>
        <w:t>Dooregan</w:t>
      </w:r>
      <w:proofErr w:type="spellEnd"/>
      <w:r>
        <w:t xml:space="preserve">. Their daughter, Margaret Kelly, married Walter Byrne. Margaret and Walter were the parents of the Daniel O’Byrne who recorded the Dunne/Clonreher family tradition. Margaret and Walter are buried in the graveyard at </w:t>
      </w:r>
      <w:proofErr w:type="spellStart"/>
      <w:r>
        <w:t>Fossey</w:t>
      </w:r>
      <w:proofErr w:type="spellEnd"/>
      <w:r>
        <w:t xml:space="preserve">, near </w:t>
      </w:r>
      <w:proofErr w:type="spellStart"/>
      <w:r>
        <w:t>Timahoe</w:t>
      </w:r>
      <w:proofErr w:type="spellEnd"/>
      <w:r>
        <w:t xml:space="preserve">, under a commemorative memorial stone where her descent from Con </w:t>
      </w:r>
      <w:proofErr w:type="spellStart"/>
      <w:r>
        <w:t>O’Dunne</w:t>
      </w:r>
      <w:proofErr w:type="spellEnd"/>
      <w:r>
        <w:t xml:space="preserve"> is again stated. She was born in 1770 and di ed in 1847.</w:t>
      </w:r>
    </w:p>
    <w:p w14:paraId="345DA144" w14:textId="62B1B741" w:rsidR="002B0FC4" w:rsidRDefault="002B0FC4" w:rsidP="002B0FC4">
      <w:r>
        <w:lastRenderedPageBreak/>
        <w:t xml:space="preserve">One possible explanation for </w:t>
      </w:r>
      <w:proofErr w:type="spellStart"/>
      <w:r>
        <w:t>O’Byrnes</w:t>
      </w:r>
      <w:proofErr w:type="spellEnd"/>
      <w:r>
        <w:t xml:space="preserve"> tale but the absence of a Dunne at Clonreher seems possible. As Daniel O’Byrne (1804-1882) claimed descent from the Dunnes of Clonreher through his mother Margaret Kelly (1770-1847), her father, as stated, was Martin Kelly of </w:t>
      </w:r>
      <w:proofErr w:type="spellStart"/>
      <w:r>
        <w:t>Garryglass</w:t>
      </w:r>
      <w:proofErr w:type="spellEnd"/>
      <w:r>
        <w:t xml:space="preserve"> who claimed a maternal descent from the </w:t>
      </w:r>
      <w:proofErr w:type="spellStart"/>
      <w:r>
        <w:t>O’Dunnes</w:t>
      </w:r>
      <w:proofErr w:type="spellEnd"/>
      <w:r>
        <w:t xml:space="preserve"> of </w:t>
      </w:r>
      <w:proofErr w:type="spellStart"/>
      <w:r>
        <w:t>Dooregan</w:t>
      </w:r>
      <w:proofErr w:type="spellEnd"/>
      <w:r>
        <w:t xml:space="preserve">. It may well be that there were never Dunnes at Clonreher, but rather, that their name had become tagged to Clonreher by mistake and that the whole story, or at least parts, should apply to the </w:t>
      </w:r>
      <w:proofErr w:type="spellStart"/>
      <w:r>
        <w:t>Kellys</w:t>
      </w:r>
      <w:proofErr w:type="spellEnd"/>
      <w:r>
        <w:t xml:space="preserve"> of Clonreher. It seems likely that Martin Kelly of </w:t>
      </w:r>
      <w:proofErr w:type="spellStart"/>
      <w:r>
        <w:t>Garryglass</w:t>
      </w:r>
      <w:proofErr w:type="spellEnd"/>
      <w:r>
        <w:t xml:space="preserve">, whose daughter was born in 1770, was a descendent of the John Kelly, gentleman, of Clonreher, who died in 1730, and that the family traditions of the </w:t>
      </w:r>
      <w:proofErr w:type="spellStart"/>
      <w:r>
        <w:t>Kellys</w:t>
      </w:r>
      <w:proofErr w:type="spellEnd"/>
      <w:r>
        <w:t xml:space="preserve"> and Dunnes had become hopelessly confused by the time O’Byrne heard them.</w:t>
      </w:r>
    </w:p>
    <w:p w14:paraId="7F8D4E40" w14:textId="40E3C7B1" w:rsidR="002B0FC4" w:rsidRDefault="002B0FC4" w:rsidP="002B0FC4">
      <w:r>
        <w:t xml:space="preserve"> As for the stories of disinheritance, there may have been some memory of Matthew Bunbury’s disinheritance, who was connected to Clonreher through his mother, Mary Kelly, but disinheritance and the memory of a family member confirming to the Established Church was very much the family theme of the </w:t>
      </w:r>
      <w:proofErr w:type="spellStart"/>
      <w:r>
        <w:t>O’Dunnes</w:t>
      </w:r>
      <w:proofErr w:type="spellEnd"/>
      <w:r>
        <w:t xml:space="preserve"> of </w:t>
      </w:r>
      <w:proofErr w:type="spellStart"/>
      <w:r>
        <w:t>Dooregan</w:t>
      </w:r>
      <w:proofErr w:type="spellEnd"/>
      <w:r>
        <w:t xml:space="preserve">. It is not difficult to conclude that a marriage connection between the Kelly and </w:t>
      </w:r>
      <w:proofErr w:type="spellStart"/>
      <w:r>
        <w:t>O’Dunnes</w:t>
      </w:r>
      <w:proofErr w:type="spellEnd"/>
      <w:r>
        <w:t xml:space="preserve"> brought about a merging and mixing of their family traditions, which is reflected in O’Byrne’s account.</w:t>
      </w:r>
    </w:p>
    <w:p w14:paraId="714CBD74" w14:textId="280CEC66" w:rsidR="002B0FC4" w:rsidRDefault="002B0FC4" w:rsidP="002B0FC4">
      <w:r>
        <w:t>Nevertheless, the story of Laois is richer for O’Byrne’s recording of oral histories, and some gratitude is owned to him, even if there is some reliance upon written records to disentangle these tales, O’Byrne at least left us the flesh upon the bones. However, as a final word to this attempt at deconstruction and reconstruction - it would only take a single document dated between 1703 and 1723 to show there was after all a Dunne at Clonreher to vindicate the O’Byrne account in the fact as well as the spirit.</w:t>
      </w:r>
    </w:p>
    <w:sectPr w:rsidR="002B0FC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E9405" w14:textId="77777777" w:rsidR="00397CB4" w:rsidRDefault="00397CB4" w:rsidP="001C5E00">
      <w:pPr>
        <w:spacing w:after="0" w:line="240" w:lineRule="auto"/>
      </w:pPr>
      <w:r>
        <w:separator/>
      </w:r>
    </w:p>
  </w:endnote>
  <w:endnote w:type="continuationSeparator" w:id="0">
    <w:p w14:paraId="71DD6F88" w14:textId="77777777" w:rsidR="00397CB4" w:rsidRDefault="00397CB4" w:rsidP="001C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728362"/>
      <w:docPartObj>
        <w:docPartGallery w:val="Page Numbers (Bottom of Page)"/>
        <w:docPartUnique/>
      </w:docPartObj>
    </w:sdtPr>
    <w:sdtEndPr>
      <w:rPr>
        <w:noProof/>
      </w:rPr>
    </w:sdtEndPr>
    <w:sdtContent>
      <w:p w14:paraId="2DBACAED" w14:textId="2E470CC4" w:rsidR="001C5E00" w:rsidRDefault="001C5E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11909" w14:textId="77777777" w:rsidR="001C5E00" w:rsidRDefault="001C5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EAB0" w14:textId="77777777" w:rsidR="00397CB4" w:rsidRDefault="00397CB4" w:rsidP="001C5E00">
      <w:pPr>
        <w:spacing w:after="0" w:line="240" w:lineRule="auto"/>
      </w:pPr>
      <w:r>
        <w:separator/>
      </w:r>
    </w:p>
  </w:footnote>
  <w:footnote w:type="continuationSeparator" w:id="0">
    <w:p w14:paraId="3B15F0D3" w14:textId="77777777" w:rsidR="00397CB4" w:rsidRDefault="00397CB4" w:rsidP="001C5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27"/>
    <w:rsid w:val="00023C0B"/>
    <w:rsid w:val="000312AC"/>
    <w:rsid w:val="000C7027"/>
    <w:rsid w:val="0015016C"/>
    <w:rsid w:val="00176008"/>
    <w:rsid w:val="00183F9B"/>
    <w:rsid w:val="001C5E00"/>
    <w:rsid w:val="002B0FC4"/>
    <w:rsid w:val="002E2D9E"/>
    <w:rsid w:val="00322DE9"/>
    <w:rsid w:val="00397CB4"/>
    <w:rsid w:val="003F6E5C"/>
    <w:rsid w:val="00431839"/>
    <w:rsid w:val="00451080"/>
    <w:rsid w:val="00591E22"/>
    <w:rsid w:val="005A16C0"/>
    <w:rsid w:val="005B29D2"/>
    <w:rsid w:val="0060762B"/>
    <w:rsid w:val="00633788"/>
    <w:rsid w:val="00635165"/>
    <w:rsid w:val="00735079"/>
    <w:rsid w:val="00783628"/>
    <w:rsid w:val="007B5316"/>
    <w:rsid w:val="00824A86"/>
    <w:rsid w:val="008360D6"/>
    <w:rsid w:val="00846051"/>
    <w:rsid w:val="008A321C"/>
    <w:rsid w:val="00974BCB"/>
    <w:rsid w:val="009769CE"/>
    <w:rsid w:val="00A01C07"/>
    <w:rsid w:val="00A26665"/>
    <w:rsid w:val="00AC303C"/>
    <w:rsid w:val="00AC5C5E"/>
    <w:rsid w:val="00AD1F04"/>
    <w:rsid w:val="00AF29F4"/>
    <w:rsid w:val="00B30A1A"/>
    <w:rsid w:val="00B66A7F"/>
    <w:rsid w:val="00BD0313"/>
    <w:rsid w:val="00D93400"/>
    <w:rsid w:val="00DE4BFB"/>
    <w:rsid w:val="00E74120"/>
    <w:rsid w:val="00E955E5"/>
    <w:rsid w:val="00EB1734"/>
    <w:rsid w:val="00EC55A4"/>
    <w:rsid w:val="00F37FE7"/>
    <w:rsid w:val="00F7683D"/>
    <w:rsid w:val="00F93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509B"/>
  <w15:chartTrackingRefBased/>
  <w15:docId w15:val="{7D24D5E5-A1EF-41C3-841B-DB3D40E3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E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3C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60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931C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027"/>
    <w:rPr>
      <w:color w:val="0000FF"/>
      <w:u w:val="single"/>
    </w:rPr>
  </w:style>
  <w:style w:type="character" w:styleId="UnresolvedMention">
    <w:name w:val="Unresolved Mention"/>
    <w:basedOn w:val="DefaultParagraphFont"/>
    <w:uiPriority w:val="99"/>
    <w:semiHidden/>
    <w:unhideWhenUsed/>
    <w:rsid w:val="00EB1734"/>
    <w:rPr>
      <w:color w:val="605E5C"/>
      <w:shd w:val="clear" w:color="auto" w:fill="E1DFDD"/>
    </w:rPr>
  </w:style>
  <w:style w:type="table" w:styleId="TableGrid">
    <w:name w:val="Table Grid"/>
    <w:basedOn w:val="TableNormal"/>
    <w:uiPriority w:val="39"/>
    <w:rsid w:val="00150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7683D"/>
    <w:rPr>
      <w:i/>
      <w:iCs/>
    </w:rPr>
  </w:style>
  <w:style w:type="paragraph" w:styleId="Header">
    <w:name w:val="header"/>
    <w:basedOn w:val="Normal"/>
    <w:link w:val="HeaderChar"/>
    <w:uiPriority w:val="99"/>
    <w:unhideWhenUsed/>
    <w:rsid w:val="001C5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E00"/>
  </w:style>
  <w:style w:type="paragraph" w:styleId="Footer">
    <w:name w:val="footer"/>
    <w:basedOn w:val="Normal"/>
    <w:link w:val="FooterChar"/>
    <w:uiPriority w:val="99"/>
    <w:unhideWhenUsed/>
    <w:rsid w:val="001C5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E00"/>
  </w:style>
  <w:style w:type="character" w:customStyle="1" w:styleId="Heading1Char">
    <w:name w:val="Heading 1 Char"/>
    <w:basedOn w:val="DefaultParagraphFont"/>
    <w:link w:val="Heading1"/>
    <w:uiPriority w:val="9"/>
    <w:rsid w:val="001C5E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23C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46051"/>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633788"/>
    <w:rPr>
      <w:color w:val="954F72" w:themeColor="followedHyperlink"/>
      <w:u w:val="single"/>
    </w:rPr>
  </w:style>
  <w:style w:type="character" w:customStyle="1" w:styleId="Heading4Char">
    <w:name w:val="Heading 4 Char"/>
    <w:basedOn w:val="DefaultParagraphFont"/>
    <w:link w:val="Heading4"/>
    <w:uiPriority w:val="9"/>
    <w:rsid w:val="00F931CC"/>
    <w:rPr>
      <w:rFonts w:asciiTheme="majorHAnsi" w:eastAsiaTheme="majorEastAsia" w:hAnsiTheme="majorHAnsi" w:cstheme="majorBidi"/>
      <w:i/>
      <w:iCs/>
      <w:color w:val="2F5496" w:themeColor="accent1" w:themeShade="BF"/>
    </w:rPr>
  </w:style>
  <w:style w:type="table" w:styleId="ListTable3-Accent6">
    <w:name w:val="List Table 3 Accent 6"/>
    <w:basedOn w:val="TableNormal"/>
    <w:uiPriority w:val="48"/>
    <w:rsid w:val="00F931CC"/>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06840">
      <w:bodyDiv w:val="1"/>
      <w:marLeft w:val="0"/>
      <w:marRight w:val="0"/>
      <w:marTop w:val="0"/>
      <w:marBottom w:val="0"/>
      <w:divBdr>
        <w:top w:val="none" w:sz="0" w:space="0" w:color="auto"/>
        <w:left w:val="none" w:sz="0" w:space="0" w:color="auto"/>
        <w:bottom w:val="none" w:sz="0" w:space="0" w:color="auto"/>
        <w:right w:val="none" w:sz="0" w:space="0" w:color="auto"/>
      </w:divBdr>
      <w:divsChild>
        <w:div w:id="826018202">
          <w:marLeft w:val="0"/>
          <w:marRight w:val="0"/>
          <w:marTop w:val="0"/>
          <w:marBottom w:val="0"/>
          <w:divBdr>
            <w:top w:val="none" w:sz="0" w:space="0" w:color="auto"/>
            <w:left w:val="none" w:sz="0" w:space="0" w:color="auto"/>
            <w:bottom w:val="none" w:sz="0" w:space="0" w:color="auto"/>
            <w:right w:val="none" w:sz="0" w:space="0" w:color="auto"/>
          </w:divBdr>
        </w:div>
        <w:div w:id="1608738040">
          <w:marLeft w:val="0"/>
          <w:marRight w:val="0"/>
          <w:marTop w:val="0"/>
          <w:marBottom w:val="0"/>
          <w:divBdr>
            <w:top w:val="none" w:sz="0" w:space="0" w:color="auto"/>
            <w:left w:val="none" w:sz="0" w:space="0" w:color="auto"/>
            <w:bottom w:val="none" w:sz="0" w:space="0" w:color="auto"/>
            <w:right w:val="none" w:sz="0" w:space="0" w:color="auto"/>
          </w:divBdr>
        </w:div>
        <w:div w:id="371619235">
          <w:marLeft w:val="0"/>
          <w:marRight w:val="0"/>
          <w:marTop w:val="0"/>
          <w:marBottom w:val="0"/>
          <w:divBdr>
            <w:top w:val="none" w:sz="0" w:space="0" w:color="auto"/>
            <w:left w:val="none" w:sz="0" w:space="0" w:color="auto"/>
            <w:bottom w:val="none" w:sz="0" w:space="0" w:color="auto"/>
            <w:right w:val="none" w:sz="0" w:space="0" w:color="auto"/>
          </w:divBdr>
        </w:div>
      </w:divsChild>
    </w:div>
    <w:div w:id="1023627937">
      <w:bodyDiv w:val="1"/>
      <w:marLeft w:val="0"/>
      <w:marRight w:val="0"/>
      <w:marTop w:val="0"/>
      <w:marBottom w:val="0"/>
      <w:divBdr>
        <w:top w:val="none" w:sz="0" w:space="0" w:color="auto"/>
        <w:left w:val="none" w:sz="0" w:space="0" w:color="auto"/>
        <w:bottom w:val="none" w:sz="0" w:space="0" w:color="auto"/>
        <w:right w:val="none" w:sz="0" w:space="0" w:color="auto"/>
      </w:divBdr>
      <w:divsChild>
        <w:div w:id="1621254284">
          <w:marLeft w:val="0"/>
          <w:marRight w:val="0"/>
          <w:marTop w:val="0"/>
          <w:marBottom w:val="0"/>
          <w:divBdr>
            <w:top w:val="none" w:sz="0" w:space="0" w:color="auto"/>
            <w:left w:val="none" w:sz="0" w:space="0" w:color="auto"/>
            <w:bottom w:val="none" w:sz="0" w:space="0" w:color="auto"/>
            <w:right w:val="none" w:sz="0" w:space="0" w:color="auto"/>
          </w:divBdr>
        </w:div>
        <w:div w:id="265307072">
          <w:marLeft w:val="0"/>
          <w:marRight w:val="0"/>
          <w:marTop w:val="0"/>
          <w:marBottom w:val="0"/>
          <w:divBdr>
            <w:top w:val="none" w:sz="0" w:space="0" w:color="auto"/>
            <w:left w:val="none" w:sz="0" w:space="0" w:color="auto"/>
            <w:bottom w:val="none" w:sz="0" w:space="0" w:color="auto"/>
            <w:right w:val="none" w:sz="0" w:space="0" w:color="auto"/>
          </w:divBdr>
        </w:div>
        <w:div w:id="908419194">
          <w:marLeft w:val="0"/>
          <w:marRight w:val="0"/>
          <w:marTop w:val="0"/>
          <w:marBottom w:val="0"/>
          <w:divBdr>
            <w:top w:val="none" w:sz="0" w:space="0" w:color="auto"/>
            <w:left w:val="none" w:sz="0" w:space="0" w:color="auto"/>
            <w:bottom w:val="none" w:sz="0" w:space="0" w:color="auto"/>
            <w:right w:val="none" w:sz="0" w:space="0" w:color="auto"/>
          </w:divBdr>
        </w:div>
        <w:div w:id="1002121708">
          <w:marLeft w:val="0"/>
          <w:marRight w:val="0"/>
          <w:marTop w:val="0"/>
          <w:marBottom w:val="0"/>
          <w:divBdr>
            <w:top w:val="none" w:sz="0" w:space="0" w:color="auto"/>
            <w:left w:val="none" w:sz="0" w:space="0" w:color="auto"/>
            <w:bottom w:val="none" w:sz="0" w:space="0" w:color="auto"/>
            <w:right w:val="none" w:sz="0" w:space="0" w:color="auto"/>
          </w:divBdr>
        </w:div>
        <w:div w:id="1488352577">
          <w:marLeft w:val="0"/>
          <w:marRight w:val="0"/>
          <w:marTop w:val="0"/>
          <w:marBottom w:val="0"/>
          <w:divBdr>
            <w:top w:val="none" w:sz="0" w:space="0" w:color="auto"/>
            <w:left w:val="none" w:sz="0" w:space="0" w:color="auto"/>
            <w:bottom w:val="none" w:sz="0" w:space="0" w:color="auto"/>
            <w:right w:val="none" w:sz="0" w:space="0" w:color="auto"/>
          </w:divBdr>
        </w:div>
        <w:div w:id="1853178040">
          <w:marLeft w:val="0"/>
          <w:marRight w:val="0"/>
          <w:marTop w:val="0"/>
          <w:marBottom w:val="0"/>
          <w:divBdr>
            <w:top w:val="none" w:sz="0" w:space="0" w:color="auto"/>
            <w:left w:val="none" w:sz="0" w:space="0" w:color="auto"/>
            <w:bottom w:val="none" w:sz="0" w:space="0" w:color="auto"/>
            <w:right w:val="none" w:sz="0" w:space="0" w:color="auto"/>
          </w:divBdr>
        </w:div>
        <w:div w:id="2006320193">
          <w:marLeft w:val="0"/>
          <w:marRight w:val="0"/>
          <w:marTop w:val="0"/>
          <w:marBottom w:val="0"/>
          <w:divBdr>
            <w:top w:val="none" w:sz="0" w:space="0" w:color="auto"/>
            <w:left w:val="none" w:sz="0" w:space="0" w:color="auto"/>
            <w:bottom w:val="none" w:sz="0" w:space="0" w:color="auto"/>
            <w:right w:val="none" w:sz="0" w:space="0" w:color="auto"/>
          </w:divBdr>
        </w:div>
      </w:divsChild>
    </w:div>
    <w:div w:id="1288513342">
      <w:bodyDiv w:val="1"/>
      <w:marLeft w:val="0"/>
      <w:marRight w:val="0"/>
      <w:marTop w:val="0"/>
      <w:marBottom w:val="0"/>
      <w:divBdr>
        <w:top w:val="none" w:sz="0" w:space="0" w:color="auto"/>
        <w:left w:val="none" w:sz="0" w:space="0" w:color="auto"/>
        <w:bottom w:val="none" w:sz="0" w:space="0" w:color="auto"/>
        <w:right w:val="none" w:sz="0" w:space="0" w:color="auto"/>
      </w:divBdr>
      <w:divsChild>
        <w:div w:id="164320451">
          <w:marLeft w:val="0"/>
          <w:marRight w:val="0"/>
          <w:marTop w:val="0"/>
          <w:marBottom w:val="0"/>
          <w:divBdr>
            <w:top w:val="none" w:sz="0" w:space="0" w:color="auto"/>
            <w:left w:val="none" w:sz="0" w:space="0" w:color="auto"/>
            <w:bottom w:val="none" w:sz="0" w:space="0" w:color="auto"/>
            <w:right w:val="none" w:sz="0" w:space="0" w:color="auto"/>
          </w:divBdr>
          <w:divsChild>
            <w:div w:id="103578112">
              <w:marLeft w:val="0"/>
              <w:marRight w:val="0"/>
              <w:marTop w:val="0"/>
              <w:marBottom w:val="0"/>
              <w:divBdr>
                <w:top w:val="none" w:sz="0" w:space="0" w:color="auto"/>
                <w:left w:val="none" w:sz="0" w:space="0" w:color="auto"/>
                <w:bottom w:val="none" w:sz="0" w:space="0" w:color="auto"/>
                <w:right w:val="none" w:sz="0" w:space="0" w:color="auto"/>
              </w:divBdr>
              <w:divsChild>
                <w:div w:id="516044686">
                  <w:marLeft w:val="0"/>
                  <w:marRight w:val="0"/>
                  <w:marTop w:val="0"/>
                  <w:marBottom w:val="0"/>
                  <w:divBdr>
                    <w:top w:val="none" w:sz="0" w:space="0" w:color="auto"/>
                    <w:left w:val="none" w:sz="0" w:space="0" w:color="auto"/>
                    <w:bottom w:val="none" w:sz="0" w:space="0" w:color="auto"/>
                    <w:right w:val="none" w:sz="0" w:space="0" w:color="auto"/>
                  </w:divBdr>
                </w:div>
                <w:div w:id="1481922917">
                  <w:marLeft w:val="0"/>
                  <w:marRight w:val="0"/>
                  <w:marTop w:val="0"/>
                  <w:marBottom w:val="0"/>
                  <w:divBdr>
                    <w:top w:val="none" w:sz="0" w:space="0" w:color="auto"/>
                    <w:left w:val="none" w:sz="0" w:space="0" w:color="auto"/>
                    <w:bottom w:val="none" w:sz="0" w:space="0" w:color="auto"/>
                    <w:right w:val="none" w:sz="0" w:space="0" w:color="auto"/>
                  </w:divBdr>
                </w:div>
                <w:div w:id="291058937">
                  <w:marLeft w:val="0"/>
                  <w:marRight w:val="0"/>
                  <w:marTop w:val="0"/>
                  <w:marBottom w:val="0"/>
                  <w:divBdr>
                    <w:top w:val="none" w:sz="0" w:space="0" w:color="auto"/>
                    <w:left w:val="none" w:sz="0" w:space="0" w:color="auto"/>
                    <w:bottom w:val="none" w:sz="0" w:space="0" w:color="auto"/>
                    <w:right w:val="none" w:sz="0" w:space="0" w:color="auto"/>
                  </w:divBdr>
                </w:div>
                <w:div w:id="1592469487">
                  <w:marLeft w:val="0"/>
                  <w:marRight w:val="0"/>
                  <w:marTop w:val="0"/>
                  <w:marBottom w:val="0"/>
                  <w:divBdr>
                    <w:top w:val="none" w:sz="0" w:space="0" w:color="auto"/>
                    <w:left w:val="none" w:sz="0" w:space="0" w:color="auto"/>
                    <w:bottom w:val="none" w:sz="0" w:space="0" w:color="auto"/>
                    <w:right w:val="none" w:sz="0" w:space="0" w:color="auto"/>
                  </w:divBdr>
                </w:div>
                <w:div w:id="254284660">
                  <w:marLeft w:val="0"/>
                  <w:marRight w:val="0"/>
                  <w:marTop w:val="0"/>
                  <w:marBottom w:val="0"/>
                  <w:divBdr>
                    <w:top w:val="none" w:sz="0" w:space="0" w:color="auto"/>
                    <w:left w:val="none" w:sz="0" w:space="0" w:color="auto"/>
                    <w:bottom w:val="none" w:sz="0" w:space="0" w:color="auto"/>
                    <w:right w:val="none" w:sz="0" w:space="0" w:color="auto"/>
                  </w:divBdr>
                </w:div>
                <w:div w:id="1677994219">
                  <w:marLeft w:val="0"/>
                  <w:marRight w:val="0"/>
                  <w:marTop w:val="0"/>
                  <w:marBottom w:val="0"/>
                  <w:divBdr>
                    <w:top w:val="none" w:sz="0" w:space="0" w:color="auto"/>
                    <w:left w:val="none" w:sz="0" w:space="0" w:color="auto"/>
                    <w:bottom w:val="none" w:sz="0" w:space="0" w:color="auto"/>
                    <w:right w:val="none" w:sz="0" w:space="0" w:color="auto"/>
                  </w:divBdr>
                </w:div>
                <w:div w:id="1323504915">
                  <w:marLeft w:val="0"/>
                  <w:marRight w:val="0"/>
                  <w:marTop w:val="0"/>
                  <w:marBottom w:val="0"/>
                  <w:divBdr>
                    <w:top w:val="none" w:sz="0" w:space="0" w:color="auto"/>
                    <w:left w:val="none" w:sz="0" w:space="0" w:color="auto"/>
                    <w:bottom w:val="none" w:sz="0" w:space="0" w:color="auto"/>
                    <w:right w:val="none" w:sz="0" w:space="0" w:color="auto"/>
                  </w:divBdr>
                </w:div>
                <w:div w:id="147018425">
                  <w:marLeft w:val="0"/>
                  <w:marRight w:val="0"/>
                  <w:marTop w:val="0"/>
                  <w:marBottom w:val="0"/>
                  <w:divBdr>
                    <w:top w:val="none" w:sz="0" w:space="0" w:color="auto"/>
                    <w:left w:val="none" w:sz="0" w:space="0" w:color="auto"/>
                    <w:bottom w:val="none" w:sz="0" w:space="0" w:color="auto"/>
                    <w:right w:val="none" w:sz="0" w:space="0" w:color="auto"/>
                  </w:divBdr>
                </w:div>
                <w:div w:id="373777491">
                  <w:marLeft w:val="0"/>
                  <w:marRight w:val="0"/>
                  <w:marTop w:val="0"/>
                  <w:marBottom w:val="0"/>
                  <w:divBdr>
                    <w:top w:val="none" w:sz="0" w:space="0" w:color="auto"/>
                    <w:left w:val="none" w:sz="0" w:space="0" w:color="auto"/>
                    <w:bottom w:val="none" w:sz="0" w:space="0" w:color="auto"/>
                    <w:right w:val="none" w:sz="0" w:space="0" w:color="auto"/>
                  </w:divBdr>
                </w:div>
                <w:div w:id="17066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28915">
      <w:bodyDiv w:val="1"/>
      <w:marLeft w:val="0"/>
      <w:marRight w:val="0"/>
      <w:marTop w:val="0"/>
      <w:marBottom w:val="0"/>
      <w:divBdr>
        <w:top w:val="none" w:sz="0" w:space="0" w:color="auto"/>
        <w:left w:val="none" w:sz="0" w:space="0" w:color="auto"/>
        <w:bottom w:val="none" w:sz="0" w:space="0" w:color="auto"/>
        <w:right w:val="none" w:sz="0" w:space="0" w:color="auto"/>
      </w:divBdr>
      <w:divsChild>
        <w:div w:id="1014571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oishouses.wordpress.com/2021/03/31/clonreher-castle-an-indefinite-histor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aoishouses.wordpress.com/2021/03/31/clonreher-castle-an-indefinite-histor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Z-plan_castl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logainm.ie/" TargetMode="External"/><Relationship Id="rId4" Type="http://schemas.openxmlformats.org/officeDocument/2006/relationships/footnotes" Target="footnotes.xml"/><Relationship Id="rId9" Type="http://schemas.openxmlformats.org/officeDocument/2006/relationships/hyperlink" Target="https://laoishouses.wordpress.com/2021/03/31/clonreher-castle-an-indefinite-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1554</TotalTime>
  <Pages>1</Pages>
  <Words>4600</Words>
  <Characters>26225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Dowling</dc:creator>
  <cp:keywords/>
  <dc:description/>
  <cp:lastModifiedBy>Brian Dowling</cp:lastModifiedBy>
  <cp:revision>11</cp:revision>
  <dcterms:created xsi:type="dcterms:W3CDTF">2021-07-11T14:52:00Z</dcterms:created>
  <dcterms:modified xsi:type="dcterms:W3CDTF">2021-07-15T17:56:00Z</dcterms:modified>
</cp:coreProperties>
</file>